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EC" w:rsidRDefault="00BC4A86" w:rsidP="00BC4A86">
      <w:pPr>
        <w:spacing w:line="360" w:lineRule="auto"/>
        <w:jc w:val="center"/>
        <w:rPr>
          <w:b/>
          <w:sz w:val="32"/>
          <w:szCs w:val="32"/>
        </w:rPr>
      </w:pPr>
      <w:r>
        <w:rPr>
          <w:b/>
          <w:sz w:val="32"/>
          <w:szCs w:val="32"/>
        </w:rPr>
        <w:t>Муниципальное а</w:t>
      </w:r>
      <w:r w:rsidR="00545EEC" w:rsidRPr="00545EEC">
        <w:rPr>
          <w:b/>
          <w:sz w:val="32"/>
          <w:szCs w:val="32"/>
        </w:rPr>
        <w:t xml:space="preserve">втономное  учреждение  дополнительного образования специализированная  детско-юношеская  спортивная школа  олимпийского резерва «Юность» </w:t>
      </w:r>
    </w:p>
    <w:p w:rsidR="00576E9A" w:rsidRDefault="00BC4A86" w:rsidP="00545EEC">
      <w:pPr>
        <w:spacing w:line="360" w:lineRule="auto"/>
        <w:jc w:val="center"/>
        <w:rPr>
          <w:b/>
          <w:sz w:val="32"/>
          <w:szCs w:val="32"/>
        </w:rPr>
      </w:pPr>
      <w:r>
        <w:rPr>
          <w:b/>
          <w:sz w:val="32"/>
          <w:szCs w:val="32"/>
        </w:rPr>
        <w:t>(МАУ ДО СДЮСШОР «Юность»)</w:t>
      </w:r>
    </w:p>
    <w:p w:rsidR="00576E9A" w:rsidRDefault="00576E9A" w:rsidP="00545EEC">
      <w:pPr>
        <w:spacing w:line="360" w:lineRule="auto"/>
        <w:jc w:val="center"/>
        <w:rPr>
          <w:b/>
          <w:bCs/>
          <w:i/>
          <w:iCs/>
          <w:noProof/>
          <w:sz w:val="48"/>
          <w:szCs w:val="48"/>
        </w:rPr>
      </w:pPr>
    </w:p>
    <w:p w:rsidR="00E81D73" w:rsidRDefault="00E81D73" w:rsidP="00545EEC">
      <w:pPr>
        <w:spacing w:line="360" w:lineRule="auto"/>
        <w:jc w:val="center"/>
        <w:rPr>
          <w:b/>
          <w:sz w:val="32"/>
          <w:szCs w:val="32"/>
        </w:rPr>
      </w:pPr>
    </w:p>
    <w:p w:rsidR="00B56719" w:rsidRDefault="00B56719" w:rsidP="00576E9A">
      <w:pPr>
        <w:rPr>
          <w:b/>
          <w:bCs/>
          <w:sz w:val="28"/>
          <w:szCs w:val="28"/>
        </w:rPr>
      </w:pPr>
    </w:p>
    <w:p w:rsidR="00E81D73" w:rsidRDefault="00E81D73" w:rsidP="00576E9A">
      <w:pPr>
        <w:rPr>
          <w:b/>
          <w:bCs/>
          <w:sz w:val="28"/>
          <w:szCs w:val="28"/>
        </w:rPr>
      </w:pPr>
    </w:p>
    <w:p w:rsidR="00E81D73" w:rsidRDefault="00E81D73" w:rsidP="00576E9A">
      <w:pPr>
        <w:rPr>
          <w:b/>
          <w:bCs/>
          <w:sz w:val="28"/>
          <w:szCs w:val="28"/>
        </w:rPr>
      </w:pPr>
    </w:p>
    <w:p w:rsidR="00BC4A86" w:rsidRDefault="00BC4A86" w:rsidP="00576E9A">
      <w:pPr>
        <w:rPr>
          <w:b/>
          <w:bCs/>
          <w:sz w:val="28"/>
          <w:szCs w:val="28"/>
        </w:rPr>
      </w:pPr>
    </w:p>
    <w:p w:rsidR="00E81D73" w:rsidRPr="00EB623D" w:rsidRDefault="00E81D73" w:rsidP="00576E9A">
      <w:pPr>
        <w:rPr>
          <w:b/>
          <w:bCs/>
          <w:sz w:val="28"/>
          <w:szCs w:val="28"/>
        </w:rPr>
      </w:pPr>
    </w:p>
    <w:p w:rsidR="00B56719" w:rsidRPr="00EB623D" w:rsidRDefault="00B56719" w:rsidP="00B56719">
      <w:pPr>
        <w:jc w:val="center"/>
        <w:rPr>
          <w:b/>
          <w:bCs/>
          <w:sz w:val="32"/>
          <w:szCs w:val="32"/>
        </w:rPr>
      </w:pPr>
    </w:p>
    <w:p w:rsidR="00E81D73" w:rsidRDefault="00B56719" w:rsidP="00E81D73">
      <w:pPr>
        <w:jc w:val="center"/>
        <w:rPr>
          <w:b/>
          <w:bCs/>
          <w:sz w:val="36"/>
          <w:szCs w:val="36"/>
        </w:rPr>
      </w:pPr>
      <w:r w:rsidRPr="001C1E85">
        <w:rPr>
          <w:b/>
          <w:bCs/>
          <w:sz w:val="36"/>
          <w:szCs w:val="36"/>
        </w:rPr>
        <w:t>ПУБЛИЧНЫЙ ДОКЛАД</w:t>
      </w:r>
    </w:p>
    <w:p w:rsidR="00E81D73" w:rsidRDefault="00E81D73" w:rsidP="00E81D73">
      <w:pPr>
        <w:jc w:val="center"/>
        <w:rPr>
          <w:b/>
          <w:bCs/>
          <w:sz w:val="36"/>
          <w:szCs w:val="36"/>
        </w:rPr>
      </w:pPr>
    </w:p>
    <w:p w:rsidR="00BC4A86" w:rsidRDefault="00BC4A86" w:rsidP="00E81D73">
      <w:pPr>
        <w:jc w:val="center"/>
        <w:rPr>
          <w:b/>
          <w:bCs/>
          <w:sz w:val="36"/>
          <w:szCs w:val="36"/>
        </w:rPr>
      </w:pPr>
    </w:p>
    <w:p w:rsidR="00576E9A" w:rsidRDefault="00B56719" w:rsidP="00E81D73">
      <w:pPr>
        <w:jc w:val="center"/>
        <w:rPr>
          <w:b/>
          <w:bCs/>
          <w:sz w:val="36"/>
          <w:szCs w:val="36"/>
        </w:rPr>
      </w:pPr>
      <w:r w:rsidRPr="001C1E85">
        <w:rPr>
          <w:b/>
          <w:bCs/>
          <w:sz w:val="36"/>
          <w:szCs w:val="36"/>
        </w:rPr>
        <w:br/>
        <w:t>директора</w:t>
      </w:r>
      <w:r w:rsidR="00BC4A86">
        <w:rPr>
          <w:b/>
          <w:bCs/>
          <w:sz w:val="36"/>
          <w:szCs w:val="36"/>
        </w:rPr>
        <w:t xml:space="preserve"> </w:t>
      </w:r>
      <w:r w:rsidRPr="001C1E85">
        <w:rPr>
          <w:b/>
          <w:bCs/>
          <w:sz w:val="36"/>
          <w:szCs w:val="36"/>
        </w:rPr>
        <w:t xml:space="preserve"> </w:t>
      </w:r>
      <w:r w:rsidR="00E81D73">
        <w:rPr>
          <w:b/>
          <w:bCs/>
          <w:sz w:val="36"/>
          <w:szCs w:val="36"/>
        </w:rPr>
        <w:t xml:space="preserve">МАУ ДО </w:t>
      </w:r>
      <w:r w:rsidR="00576E9A">
        <w:rPr>
          <w:b/>
          <w:bCs/>
          <w:sz w:val="36"/>
          <w:szCs w:val="36"/>
        </w:rPr>
        <w:t xml:space="preserve"> СДЮСШОР «Юность» </w:t>
      </w:r>
    </w:p>
    <w:p w:rsidR="00E81D73" w:rsidRDefault="00576E9A" w:rsidP="00E81D73">
      <w:pPr>
        <w:jc w:val="center"/>
        <w:rPr>
          <w:b/>
          <w:bCs/>
          <w:sz w:val="36"/>
          <w:szCs w:val="36"/>
        </w:rPr>
      </w:pPr>
      <w:r>
        <w:rPr>
          <w:b/>
          <w:bCs/>
          <w:sz w:val="36"/>
          <w:szCs w:val="36"/>
        </w:rPr>
        <w:t>Дыбенко Константина Викторовича</w:t>
      </w:r>
    </w:p>
    <w:p w:rsidR="00B56719" w:rsidRDefault="00E81D73" w:rsidP="00E81D73">
      <w:pPr>
        <w:jc w:val="center"/>
        <w:rPr>
          <w:b/>
          <w:bCs/>
          <w:i/>
          <w:iCs/>
          <w:sz w:val="36"/>
          <w:szCs w:val="36"/>
        </w:rPr>
      </w:pPr>
      <w:r>
        <w:rPr>
          <w:b/>
          <w:bCs/>
          <w:sz w:val="36"/>
          <w:szCs w:val="36"/>
        </w:rPr>
        <w:t>за 2015-2016</w:t>
      </w:r>
      <w:r w:rsidR="00B56719" w:rsidRPr="001C1E85">
        <w:rPr>
          <w:b/>
          <w:bCs/>
          <w:sz w:val="36"/>
          <w:szCs w:val="36"/>
        </w:rPr>
        <w:t xml:space="preserve"> учебный год</w:t>
      </w:r>
    </w:p>
    <w:p w:rsidR="00E81D73" w:rsidRDefault="00E81D73" w:rsidP="00E81D73">
      <w:pPr>
        <w:jc w:val="center"/>
        <w:rPr>
          <w:b/>
          <w:bCs/>
          <w:i/>
          <w:iCs/>
          <w:sz w:val="36"/>
          <w:szCs w:val="36"/>
        </w:rPr>
      </w:pPr>
    </w:p>
    <w:p w:rsidR="00E81D73" w:rsidRDefault="00E81D73" w:rsidP="00E81D73">
      <w:pPr>
        <w:jc w:val="center"/>
        <w:rPr>
          <w:b/>
          <w:bCs/>
          <w:i/>
          <w:iCs/>
          <w:sz w:val="36"/>
          <w:szCs w:val="36"/>
        </w:rPr>
      </w:pPr>
    </w:p>
    <w:p w:rsidR="00E81D73" w:rsidRDefault="00E81D73" w:rsidP="00E81D73">
      <w:pPr>
        <w:jc w:val="center"/>
        <w:rPr>
          <w:b/>
          <w:bCs/>
          <w:i/>
          <w:iCs/>
          <w:sz w:val="36"/>
          <w:szCs w:val="36"/>
        </w:rPr>
      </w:pPr>
    </w:p>
    <w:p w:rsidR="00E81D73" w:rsidRDefault="00E81D73" w:rsidP="00E81D73">
      <w:pPr>
        <w:jc w:val="center"/>
        <w:rPr>
          <w:b/>
          <w:bCs/>
          <w:i/>
          <w:iCs/>
          <w:sz w:val="36"/>
          <w:szCs w:val="36"/>
        </w:rPr>
      </w:pPr>
    </w:p>
    <w:p w:rsidR="00BC4A86" w:rsidRDefault="00BC4A86" w:rsidP="00E81D73">
      <w:pPr>
        <w:jc w:val="center"/>
        <w:rPr>
          <w:b/>
          <w:bCs/>
          <w:i/>
          <w:iCs/>
          <w:sz w:val="36"/>
          <w:szCs w:val="36"/>
        </w:rPr>
      </w:pPr>
    </w:p>
    <w:p w:rsidR="00BC4A86" w:rsidRDefault="00BC4A86" w:rsidP="00E81D73">
      <w:pPr>
        <w:jc w:val="center"/>
        <w:rPr>
          <w:b/>
          <w:bCs/>
          <w:i/>
          <w:iCs/>
          <w:sz w:val="36"/>
          <w:szCs w:val="36"/>
        </w:rPr>
      </w:pPr>
    </w:p>
    <w:p w:rsidR="00BC4A86" w:rsidRDefault="00BC4A86" w:rsidP="00E81D73">
      <w:pPr>
        <w:jc w:val="center"/>
        <w:rPr>
          <w:b/>
          <w:bCs/>
          <w:i/>
          <w:iCs/>
          <w:sz w:val="36"/>
          <w:szCs w:val="36"/>
        </w:rPr>
      </w:pPr>
    </w:p>
    <w:p w:rsidR="00BC4A86" w:rsidRDefault="00BC4A86" w:rsidP="00E81D73">
      <w:pPr>
        <w:jc w:val="center"/>
        <w:rPr>
          <w:b/>
          <w:bCs/>
          <w:i/>
          <w:iCs/>
          <w:sz w:val="36"/>
          <w:szCs w:val="36"/>
        </w:rPr>
      </w:pPr>
    </w:p>
    <w:p w:rsidR="00E81D73" w:rsidRDefault="00E81D73" w:rsidP="00E81D73">
      <w:pPr>
        <w:jc w:val="center"/>
        <w:rPr>
          <w:b/>
          <w:bCs/>
          <w:i/>
          <w:iCs/>
          <w:sz w:val="36"/>
          <w:szCs w:val="36"/>
        </w:rPr>
      </w:pPr>
    </w:p>
    <w:p w:rsidR="00E81D73" w:rsidRDefault="00E81D73" w:rsidP="00E81D73">
      <w:pPr>
        <w:jc w:val="center"/>
        <w:rPr>
          <w:b/>
          <w:bCs/>
          <w:i/>
          <w:iCs/>
          <w:sz w:val="36"/>
          <w:szCs w:val="36"/>
        </w:rPr>
      </w:pPr>
    </w:p>
    <w:p w:rsidR="00E81D73" w:rsidRDefault="00E81D73" w:rsidP="00E81D73">
      <w:pPr>
        <w:jc w:val="center"/>
        <w:rPr>
          <w:b/>
          <w:bCs/>
          <w:i/>
          <w:iCs/>
          <w:sz w:val="36"/>
          <w:szCs w:val="36"/>
        </w:rPr>
      </w:pPr>
    </w:p>
    <w:p w:rsidR="00E81D73" w:rsidRDefault="00E81D73" w:rsidP="00E81D73">
      <w:pPr>
        <w:jc w:val="center"/>
        <w:rPr>
          <w:b/>
          <w:bCs/>
          <w:i/>
          <w:iCs/>
          <w:sz w:val="36"/>
          <w:szCs w:val="36"/>
        </w:rPr>
      </w:pPr>
    </w:p>
    <w:p w:rsidR="00E81D73" w:rsidRDefault="00E81D73" w:rsidP="00E81D73">
      <w:pPr>
        <w:jc w:val="center"/>
        <w:rPr>
          <w:b/>
          <w:bCs/>
          <w:i/>
          <w:iCs/>
          <w:sz w:val="36"/>
          <w:szCs w:val="36"/>
        </w:rPr>
      </w:pPr>
    </w:p>
    <w:p w:rsidR="00E81D73" w:rsidRDefault="00E81D73" w:rsidP="00E81D73">
      <w:pPr>
        <w:jc w:val="center"/>
        <w:rPr>
          <w:b/>
          <w:bCs/>
          <w:i/>
          <w:iCs/>
          <w:sz w:val="36"/>
          <w:szCs w:val="36"/>
        </w:rPr>
      </w:pPr>
    </w:p>
    <w:p w:rsidR="00E81D73" w:rsidRDefault="00E81D73" w:rsidP="00E81D73">
      <w:pPr>
        <w:jc w:val="center"/>
        <w:rPr>
          <w:b/>
          <w:bCs/>
          <w:i/>
          <w:iCs/>
          <w:sz w:val="36"/>
          <w:szCs w:val="36"/>
        </w:rPr>
      </w:pPr>
    </w:p>
    <w:p w:rsidR="00E81D73" w:rsidRDefault="00E81D73" w:rsidP="00E81D73">
      <w:pPr>
        <w:jc w:val="center"/>
        <w:rPr>
          <w:bCs/>
          <w:iCs/>
          <w:sz w:val="28"/>
          <w:szCs w:val="28"/>
        </w:rPr>
      </w:pPr>
      <w:r w:rsidRPr="00E81D73">
        <w:rPr>
          <w:bCs/>
          <w:iCs/>
          <w:sz w:val="28"/>
          <w:szCs w:val="28"/>
        </w:rPr>
        <w:t>31.08.2016год</w:t>
      </w:r>
    </w:p>
    <w:p w:rsidR="00E81D73" w:rsidRPr="00E81D73" w:rsidRDefault="00E81D73" w:rsidP="00E81D73">
      <w:pPr>
        <w:jc w:val="center"/>
        <w:rPr>
          <w:bCs/>
          <w:iCs/>
          <w:sz w:val="28"/>
          <w:szCs w:val="28"/>
        </w:rPr>
      </w:pPr>
      <w:r>
        <w:rPr>
          <w:bCs/>
          <w:iCs/>
          <w:sz w:val="28"/>
          <w:szCs w:val="28"/>
        </w:rPr>
        <w:t>г. Радужный</w:t>
      </w:r>
    </w:p>
    <w:p w:rsidR="00E81D73" w:rsidRPr="00E81D73" w:rsidRDefault="00E81D73" w:rsidP="00704CF6">
      <w:pPr>
        <w:rPr>
          <w:b/>
          <w:bCs/>
          <w:i/>
          <w:iCs/>
          <w:sz w:val="36"/>
          <w:szCs w:val="36"/>
        </w:rPr>
      </w:pPr>
    </w:p>
    <w:p w:rsidR="00766719" w:rsidRPr="00021AF4" w:rsidRDefault="006E21DA" w:rsidP="009D66F4">
      <w:pPr>
        <w:pStyle w:val="af2"/>
        <w:spacing w:after="0" w:line="240" w:lineRule="auto"/>
        <w:ind w:left="0" w:firstLine="709"/>
        <w:contextualSpacing w:val="0"/>
        <w:jc w:val="both"/>
        <w:rPr>
          <w:rFonts w:ascii="Times New Roman" w:hAnsi="Times New Roman"/>
          <w:b/>
          <w:bCs/>
          <w:color w:val="C00000"/>
          <w:sz w:val="28"/>
          <w:szCs w:val="28"/>
        </w:rPr>
      </w:pPr>
      <w:r w:rsidRPr="00021AF4">
        <w:rPr>
          <w:rFonts w:ascii="Times New Roman" w:hAnsi="Times New Roman"/>
          <w:sz w:val="28"/>
          <w:szCs w:val="28"/>
          <w:shd w:val="clear" w:color="auto" w:fill="FFFFFF"/>
        </w:rPr>
        <w:t xml:space="preserve">Содержание доклада адресуется </w:t>
      </w:r>
      <w:r w:rsidR="009D66F4" w:rsidRPr="00021AF4">
        <w:rPr>
          <w:rFonts w:ascii="Times New Roman" w:hAnsi="Times New Roman"/>
          <w:sz w:val="28"/>
          <w:szCs w:val="28"/>
          <w:shd w:val="clear" w:color="auto" w:fill="FFFFFF"/>
        </w:rPr>
        <w:t>работникам</w:t>
      </w:r>
      <w:r w:rsidRPr="00021AF4">
        <w:rPr>
          <w:rFonts w:ascii="Times New Roman" w:hAnsi="Times New Roman"/>
          <w:sz w:val="28"/>
          <w:szCs w:val="28"/>
          <w:shd w:val="clear" w:color="auto" w:fill="FFFFFF"/>
        </w:rPr>
        <w:t xml:space="preserve"> школы</w:t>
      </w:r>
      <w:r w:rsidR="00766719" w:rsidRPr="00021AF4">
        <w:rPr>
          <w:rFonts w:ascii="Times New Roman" w:hAnsi="Times New Roman"/>
          <w:sz w:val="28"/>
          <w:szCs w:val="28"/>
          <w:shd w:val="clear" w:color="auto" w:fill="FFFFFF"/>
        </w:rPr>
        <w:t>,</w:t>
      </w:r>
      <w:r w:rsidRPr="00021AF4">
        <w:rPr>
          <w:rFonts w:ascii="Times New Roman" w:hAnsi="Times New Roman"/>
          <w:sz w:val="28"/>
          <w:szCs w:val="28"/>
          <w:shd w:val="clear" w:color="auto" w:fill="FFFFFF"/>
        </w:rPr>
        <w:t xml:space="preserve"> родител</w:t>
      </w:r>
      <w:r w:rsidR="00766719" w:rsidRPr="00021AF4">
        <w:rPr>
          <w:rFonts w:ascii="Times New Roman" w:hAnsi="Times New Roman"/>
          <w:sz w:val="28"/>
          <w:szCs w:val="28"/>
          <w:shd w:val="clear" w:color="auto" w:fill="FFFFFF"/>
        </w:rPr>
        <w:t xml:space="preserve">ям учащихся </w:t>
      </w:r>
      <w:r w:rsidRPr="00021AF4">
        <w:rPr>
          <w:rFonts w:ascii="Times New Roman" w:hAnsi="Times New Roman"/>
          <w:sz w:val="28"/>
          <w:szCs w:val="28"/>
          <w:shd w:val="clear" w:color="auto" w:fill="FFFFFF"/>
        </w:rPr>
        <w:t xml:space="preserve">и обеспечивает информационную открытость нашего учреждения. </w:t>
      </w:r>
      <w:r w:rsidR="00766719" w:rsidRPr="00021AF4">
        <w:rPr>
          <w:rFonts w:ascii="Times New Roman" w:hAnsi="Times New Roman"/>
          <w:sz w:val="28"/>
          <w:szCs w:val="28"/>
        </w:rPr>
        <w:t xml:space="preserve">Основная цель публичного доклада – </w:t>
      </w:r>
      <w:r w:rsidR="00766719" w:rsidRPr="00021AF4">
        <w:rPr>
          <w:rFonts w:ascii="Times New Roman" w:hAnsi="Times New Roman"/>
          <w:sz w:val="28"/>
          <w:szCs w:val="28"/>
          <w:shd w:val="clear" w:color="auto" w:fill="FFFFFF"/>
        </w:rPr>
        <w:t xml:space="preserve">показать общественности, органам представительной власти результаты, условия функционирования и направления развития </w:t>
      </w:r>
      <w:r w:rsidR="005952A0">
        <w:rPr>
          <w:rFonts w:ascii="Times New Roman" w:hAnsi="Times New Roman"/>
          <w:sz w:val="28"/>
          <w:szCs w:val="28"/>
          <w:shd w:val="clear" w:color="auto" w:fill="FFFFFF"/>
        </w:rPr>
        <w:t>МАУ ДО</w:t>
      </w:r>
      <w:r w:rsidR="000106E8" w:rsidRPr="00021AF4">
        <w:rPr>
          <w:rFonts w:ascii="Times New Roman" w:hAnsi="Times New Roman"/>
          <w:sz w:val="28"/>
          <w:szCs w:val="28"/>
          <w:shd w:val="clear" w:color="auto" w:fill="FFFFFF"/>
        </w:rPr>
        <w:t xml:space="preserve"> СДЮСШОР «Юность»</w:t>
      </w:r>
    </w:p>
    <w:p w:rsidR="006E21DA" w:rsidRPr="00021AF4" w:rsidRDefault="006E21DA" w:rsidP="009D66F4">
      <w:pPr>
        <w:pStyle w:val="af2"/>
        <w:spacing w:after="0" w:line="240" w:lineRule="auto"/>
        <w:ind w:left="0"/>
        <w:contextualSpacing w:val="0"/>
        <w:jc w:val="center"/>
        <w:rPr>
          <w:rFonts w:ascii="Times New Roman" w:hAnsi="Times New Roman"/>
          <w:b/>
          <w:bCs/>
          <w:i/>
          <w:color w:val="C00000"/>
          <w:sz w:val="28"/>
          <w:szCs w:val="28"/>
        </w:rPr>
      </w:pPr>
    </w:p>
    <w:p w:rsidR="00DB36B3" w:rsidRPr="00021AF4" w:rsidRDefault="00F01BEB" w:rsidP="009D66F4">
      <w:pPr>
        <w:pStyle w:val="af2"/>
        <w:spacing w:after="0" w:line="240" w:lineRule="auto"/>
        <w:ind w:left="0"/>
        <w:contextualSpacing w:val="0"/>
        <w:jc w:val="center"/>
        <w:rPr>
          <w:rFonts w:ascii="Times New Roman" w:hAnsi="Times New Roman"/>
          <w:b/>
          <w:bCs/>
          <w:i/>
          <w:color w:val="C00000"/>
          <w:sz w:val="28"/>
          <w:szCs w:val="28"/>
        </w:rPr>
      </w:pPr>
      <w:r w:rsidRPr="00021AF4">
        <w:rPr>
          <w:rFonts w:ascii="Times New Roman" w:hAnsi="Times New Roman"/>
          <w:b/>
          <w:bCs/>
          <w:i/>
          <w:color w:val="C00000"/>
          <w:sz w:val="28"/>
          <w:szCs w:val="28"/>
        </w:rPr>
        <w:t>И</w:t>
      </w:r>
      <w:r w:rsidR="002F7F15" w:rsidRPr="00021AF4">
        <w:rPr>
          <w:rFonts w:ascii="Times New Roman" w:hAnsi="Times New Roman"/>
          <w:b/>
          <w:bCs/>
          <w:i/>
          <w:color w:val="C00000"/>
          <w:sz w:val="28"/>
          <w:szCs w:val="28"/>
        </w:rPr>
        <w:t>нформационная</w:t>
      </w:r>
      <w:r w:rsidRPr="00021AF4">
        <w:rPr>
          <w:rFonts w:ascii="Times New Roman" w:hAnsi="Times New Roman"/>
          <w:b/>
          <w:bCs/>
          <w:i/>
          <w:color w:val="C00000"/>
          <w:sz w:val="28"/>
          <w:szCs w:val="28"/>
        </w:rPr>
        <w:t xml:space="preserve"> </w:t>
      </w:r>
      <w:r w:rsidR="002F7F15" w:rsidRPr="00021AF4">
        <w:rPr>
          <w:rFonts w:ascii="Times New Roman" w:hAnsi="Times New Roman"/>
          <w:b/>
          <w:bCs/>
          <w:i/>
          <w:color w:val="C00000"/>
          <w:sz w:val="28"/>
          <w:szCs w:val="28"/>
        </w:rPr>
        <w:t>характеристика учреждения</w:t>
      </w:r>
      <w:r w:rsidRPr="00021AF4">
        <w:rPr>
          <w:rFonts w:ascii="Times New Roman" w:hAnsi="Times New Roman"/>
          <w:b/>
          <w:bCs/>
          <w:i/>
          <w:color w:val="C00000"/>
          <w:sz w:val="28"/>
          <w:szCs w:val="28"/>
        </w:rPr>
        <w:t xml:space="preserve"> </w:t>
      </w:r>
    </w:p>
    <w:p w:rsidR="00F01BEB" w:rsidRPr="00021AF4" w:rsidRDefault="002F7F15" w:rsidP="009D66F4">
      <w:pPr>
        <w:pStyle w:val="af2"/>
        <w:spacing w:after="0" w:line="240" w:lineRule="auto"/>
        <w:ind w:left="0"/>
        <w:contextualSpacing w:val="0"/>
        <w:jc w:val="center"/>
        <w:rPr>
          <w:rFonts w:ascii="Times New Roman" w:hAnsi="Times New Roman"/>
          <w:b/>
          <w:bCs/>
          <w:i/>
          <w:color w:val="C00000"/>
          <w:sz w:val="28"/>
          <w:szCs w:val="28"/>
        </w:rPr>
      </w:pPr>
      <w:r w:rsidRPr="00021AF4">
        <w:rPr>
          <w:rFonts w:ascii="Times New Roman" w:hAnsi="Times New Roman"/>
          <w:b/>
          <w:bCs/>
          <w:i/>
          <w:color w:val="C00000"/>
          <w:sz w:val="28"/>
          <w:szCs w:val="28"/>
        </w:rPr>
        <w:t xml:space="preserve">и условий </w:t>
      </w:r>
      <w:r w:rsidR="00F031CC" w:rsidRPr="00021AF4">
        <w:rPr>
          <w:rFonts w:ascii="Times New Roman" w:hAnsi="Times New Roman"/>
          <w:b/>
          <w:bCs/>
          <w:i/>
          <w:color w:val="C00000"/>
          <w:sz w:val="28"/>
          <w:szCs w:val="28"/>
        </w:rPr>
        <w:t>учебно-тренировочной деятельности</w:t>
      </w:r>
    </w:p>
    <w:p w:rsidR="00F01BEB" w:rsidRPr="00021AF4" w:rsidRDefault="00F01BEB" w:rsidP="009D66F4">
      <w:pPr>
        <w:pStyle w:val="12"/>
        <w:jc w:val="both"/>
        <w:rPr>
          <w:rFonts w:ascii="Times New Roman" w:hAnsi="Times New Roman"/>
          <w:b/>
          <w:i/>
          <w:sz w:val="28"/>
          <w:szCs w:val="28"/>
        </w:rPr>
      </w:pPr>
    </w:p>
    <w:p w:rsidR="00F01BEB" w:rsidRPr="00021AF4" w:rsidRDefault="00E0254F" w:rsidP="009D66F4">
      <w:pPr>
        <w:pStyle w:val="12"/>
        <w:jc w:val="both"/>
        <w:rPr>
          <w:rFonts w:ascii="Times New Roman" w:hAnsi="Times New Roman"/>
          <w:sz w:val="28"/>
          <w:szCs w:val="28"/>
        </w:rPr>
      </w:pPr>
      <w:r w:rsidRPr="00021AF4">
        <w:rPr>
          <w:rFonts w:ascii="Times New Roman" w:hAnsi="Times New Roman"/>
          <w:b/>
          <w:i/>
          <w:color w:val="2E74B5" w:themeColor="accent1" w:themeShade="BF"/>
          <w:sz w:val="28"/>
          <w:szCs w:val="28"/>
        </w:rPr>
        <w:t>Тип</w:t>
      </w:r>
      <w:r w:rsidR="00F01BEB" w:rsidRPr="00021AF4">
        <w:rPr>
          <w:rFonts w:ascii="Times New Roman" w:hAnsi="Times New Roman"/>
          <w:color w:val="2E74B5" w:themeColor="accent1" w:themeShade="BF"/>
          <w:sz w:val="28"/>
          <w:szCs w:val="28"/>
        </w:rPr>
        <w:t xml:space="preserve"> </w:t>
      </w:r>
      <w:r w:rsidR="00F559F8" w:rsidRPr="00021AF4">
        <w:rPr>
          <w:rFonts w:ascii="Times New Roman" w:hAnsi="Times New Roman"/>
          <w:color w:val="2E74B5" w:themeColor="accent1" w:themeShade="BF"/>
          <w:sz w:val="28"/>
          <w:szCs w:val="28"/>
        </w:rPr>
        <w:t xml:space="preserve"> </w:t>
      </w:r>
      <w:r w:rsidR="00F559F8" w:rsidRPr="00021AF4">
        <w:rPr>
          <w:rFonts w:ascii="Times New Roman" w:hAnsi="Times New Roman"/>
          <w:sz w:val="28"/>
          <w:szCs w:val="28"/>
        </w:rPr>
        <w:t>а</w:t>
      </w:r>
      <w:r w:rsidR="000106E8" w:rsidRPr="00021AF4">
        <w:rPr>
          <w:rFonts w:ascii="Times New Roman" w:hAnsi="Times New Roman"/>
          <w:sz w:val="28"/>
          <w:szCs w:val="28"/>
        </w:rPr>
        <w:t>втономное учреждение</w:t>
      </w:r>
      <w:r w:rsidR="00F01BEB" w:rsidRPr="00021AF4">
        <w:rPr>
          <w:rFonts w:ascii="Times New Roman" w:hAnsi="Times New Roman"/>
          <w:sz w:val="28"/>
          <w:szCs w:val="28"/>
        </w:rPr>
        <w:t xml:space="preserve"> </w:t>
      </w:r>
      <w:r w:rsidR="00EB623D" w:rsidRPr="00021AF4">
        <w:rPr>
          <w:rFonts w:ascii="Times New Roman" w:hAnsi="Times New Roman"/>
          <w:sz w:val="28"/>
          <w:szCs w:val="28"/>
        </w:rPr>
        <w:t xml:space="preserve">дополнительного образования </w:t>
      </w:r>
    </w:p>
    <w:p w:rsidR="00F031CC" w:rsidRPr="00021AF4" w:rsidRDefault="00F031CC" w:rsidP="009D66F4">
      <w:pPr>
        <w:pStyle w:val="12"/>
        <w:jc w:val="both"/>
        <w:rPr>
          <w:rFonts w:ascii="Times New Roman" w:hAnsi="Times New Roman"/>
          <w:b/>
          <w:i/>
          <w:color w:val="2E74B5" w:themeColor="accent1" w:themeShade="BF"/>
          <w:sz w:val="28"/>
          <w:szCs w:val="28"/>
        </w:rPr>
      </w:pPr>
    </w:p>
    <w:p w:rsidR="00F01BEB" w:rsidRPr="00021AF4" w:rsidRDefault="00E0254F" w:rsidP="009D66F4">
      <w:pPr>
        <w:pStyle w:val="12"/>
        <w:jc w:val="both"/>
        <w:rPr>
          <w:rFonts w:ascii="Times New Roman" w:hAnsi="Times New Roman"/>
          <w:sz w:val="28"/>
          <w:szCs w:val="28"/>
        </w:rPr>
      </w:pPr>
      <w:r w:rsidRPr="00021AF4">
        <w:rPr>
          <w:rFonts w:ascii="Times New Roman" w:hAnsi="Times New Roman"/>
          <w:b/>
          <w:i/>
          <w:color w:val="2E74B5" w:themeColor="accent1" w:themeShade="BF"/>
          <w:sz w:val="28"/>
          <w:szCs w:val="28"/>
        </w:rPr>
        <w:t>Вид</w:t>
      </w:r>
      <w:r w:rsidR="00F01BEB" w:rsidRPr="00021AF4">
        <w:rPr>
          <w:rFonts w:ascii="Times New Roman" w:hAnsi="Times New Roman"/>
          <w:sz w:val="28"/>
          <w:szCs w:val="28"/>
        </w:rPr>
        <w:t xml:space="preserve"> </w:t>
      </w:r>
      <w:r w:rsidR="00570B93" w:rsidRPr="00021AF4">
        <w:rPr>
          <w:rFonts w:ascii="Times New Roman" w:hAnsi="Times New Roman"/>
          <w:sz w:val="28"/>
          <w:szCs w:val="28"/>
        </w:rPr>
        <w:t xml:space="preserve"> </w:t>
      </w:r>
      <w:r w:rsidR="00EB623D" w:rsidRPr="00021AF4">
        <w:rPr>
          <w:rFonts w:ascii="Times New Roman" w:hAnsi="Times New Roman"/>
          <w:sz w:val="28"/>
          <w:szCs w:val="28"/>
        </w:rPr>
        <w:t>специализированная детско-юношеская спортивная</w:t>
      </w:r>
      <w:r w:rsidR="00F01BEB" w:rsidRPr="00021AF4">
        <w:rPr>
          <w:rFonts w:ascii="Times New Roman" w:hAnsi="Times New Roman"/>
          <w:sz w:val="28"/>
          <w:szCs w:val="28"/>
        </w:rPr>
        <w:t xml:space="preserve"> школа </w:t>
      </w:r>
      <w:r w:rsidR="00EB623D" w:rsidRPr="00021AF4">
        <w:rPr>
          <w:rFonts w:ascii="Times New Roman" w:hAnsi="Times New Roman"/>
          <w:sz w:val="28"/>
          <w:szCs w:val="28"/>
        </w:rPr>
        <w:t xml:space="preserve">олимпийского резерва </w:t>
      </w:r>
    </w:p>
    <w:p w:rsidR="00F031CC" w:rsidRPr="00021AF4" w:rsidRDefault="00F031CC" w:rsidP="009D66F4">
      <w:pPr>
        <w:pStyle w:val="a3"/>
        <w:jc w:val="left"/>
        <w:rPr>
          <w:i/>
          <w:color w:val="2E74B5" w:themeColor="accent1" w:themeShade="BF"/>
          <w:sz w:val="28"/>
          <w:szCs w:val="28"/>
        </w:rPr>
      </w:pPr>
    </w:p>
    <w:p w:rsidR="00EB623D" w:rsidRPr="00021AF4" w:rsidRDefault="00EB623D" w:rsidP="009D66F4">
      <w:pPr>
        <w:pStyle w:val="a3"/>
        <w:jc w:val="left"/>
        <w:rPr>
          <w:b w:val="0"/>
          <w:sz w:val="28"/>
          <w:szCs w:val="28"/>
        </w:rPr>
      </w:pPr>
      <w:r w:rsidRPr="00021AF4">
        <w:rPr>
          <w:i/>
          <w:color w:val="2E74B5" w:themeColor="accent1" w:themeShade="BF"/>
          <w:sz w:val="28"/>
          <w:szCs w:val="28"/>
        </w:rPr>
        <w:t>Дата основания</w:t>
      </w:r>
      <w:r w:rsidRPr="00021AF4">
        <w:rPr>
          <w:b w:val="0"/>
          <w:color w:val="2E74B5" w:themeColor="accent1" w:themeShade="BF"/>
          <w:sz w:val="28"/>
          <w:szCs w:val="28"/>
        </w:rPr>
        <w:t xml:space="preserve"> </w:t>
      </w:r>
      <w:r w:rsidR="000106E8" w:rsidRPr="00021AF4">
        <w:rPr>
          <w:b w:val="0"/>
          <w:sz w:val="28"/>
          <w:szCs w:val="28"/>
        </w:rPr>
        <w:t xml:space="preserve"> август 2009</w:t>
      </w:r>
      <w:r w:rsidRPr="00021AF4">
        <w:rPr>
          <w:b w:val="0"/>
          <w:sz w:val="28"/>
          <w:szCs w:val="28"/>
        </w:rPr>
        <w:t xml:space="preserve"> г.</w:t>
      </w:r>
    </w:p>
    <w:p w:rsidR="00F031CC" w:rsidRPr="00021AF4" w:rsidRDefault="00F031CC" w:rsidP="009D66F4">
      <w:pPr>
        <w:pStyle w:val="12"/>
        <w:jc w:val="both"/>
        <w:rPr>
          <w:rFonts w:ascii="Times New Roman" w:hAnsi="Times New Roman"/>
          <w:b/>
          <w:sz w:val="28"/>
          <w:szCs w:val="28"/>
        </w:rPr>
      </w:pPr>
    </w:p>
    <w:p w:rsidR="00F01BEB" w:rsidRPr="00021AF4" w:rsidRDefault="00F01BEB" w:rsidP="009D66F4">
      <w:pPr>
        <w:pStyle w:val="12"/>
        <w:jc w:val="both"/>
        <w:rPr>
          <w:rFonts w:ascii="Times New Roman" w:hAnsi="Times New Roman"/>
          <w:sz w:val="28"/>
          <w:szCs w:val="28"/>
        </w:rPr>
      </w:pPr>
      <w:r w:rsidRPr="00021AF4">
        <w:rPr>
          <w:rFonts w:ascii="Times New Roman" w:hAnsi="Times New Roman"/>
          <w:b/>
          <w:bCs/>
          <w:i/>
          <w:iCs/>
          <w:color w:val="0070C0"/>
          <w:sz w:val="28"/>
          <w:szCs w:val="28"/>
        </w:rPr>
        <w:t>Учредитель</w:t>
      </w:r>
      <w:r w:rsidRPr="00021AF4">
        <w:rPr>
          <w:rFonts w:ascii="Times New Roman" w:hAnsi="Times New Roman"/>
          <w:color w:val="0070C0"/>
          <w:sz w:val="28"/>
          <w:szCs w:val="28"/>
        </w:rPr>
        <w:t xml:space="preserve"> </w:t>
      </w:r>
      <w:r w:rsidRPr="00021AF4">
        <w:rPr>
          <w:rFonts w:ascii="Times New Roman" w:hAnsi="Times New Roman"/>
          <w:sz w:val="28"/>
          <w:szCs w:val="28"/>
        </w:rPr>
        <w:t xml:space="preserve">Администрация </w:t>
      </w:r>
      <w:r w:rsidR="00EB623D" w:rsidRPr="00021AF4">
        <w:rPr>
          <w:rFonts w:ascii="Times New Roman" w:hAnsi="Times New Roman"/>
          <w:sz w:val="28"/>
          <w:szCs w:val="28"/>
        </w:rPr>
        <w:t>города</w:t>
      </w:r>
      <w:r w:rsidR="000106E8" w:rsidRPr="00021AF4">
        <w:rPr>
          <w:rFonts w:ascii="Times New Roman" w:hAnsi="Times New Roman"/>
          <w:sz w:val="28"/>
          <w:szCs w:val="28"/>
        </w:rPr>
        <w:t xml:space="preserve"> Радужный</w:t>
      </w:r>
    </w:p>
    <w:p w:rsidR="009C664A" w:rsidRPr="00021AF4" w:rsidRDefault="009C664A" w:rsidP="009D66F4">
      <w:pPr>
        <w:jc w:val="both"/>
        <w:rPr>
          <w:sz w:val="28"/>
          <w:szCs w:val="28"/>
        </w:rPr>
      </w:pPr>
    </w:p>
    <w:p w:rsidR="00F01BEB" w:rsidRPr="00021AF4" w:rsidRDefault="00F01BEB" w:rsidP="009D66F4">
      <w:pPr>
        <w:pStyle w:val="a3"/>
        <w:jc w:val="both"/>
        <w:rPr>
          <w:b w:val="0"/>
          <w:sz w:val="28"/>
          <w:szCs w:val="28"/>
        </w:rPr>
      </w:pPr>
      <w:r w:rsidRPr="00021AF4">
        <w:rPr>
          <w:i/>
          <w:iCs/>
          <w:color w:val="0070C0"/>
          <w:sz w:val="28"/>
          <w:szCs w:val="28"/>
        </w:rPr>
        <w:t xml:space="preserve">Лицензия </w:t>
      </w:r>
      <w:r w:rsidR="00A97CDA" w:rsidRPr="005C10E9">
        <w:rPr>
          <w:b w:val="0"/>
          <w:sz w:val="28"/>
          <w:szCs w:val="28"/>
        </w:rPr>
        <w:t>серия 86Л01 № 0001623 от 20.11.2015 № 2396 (приложение к лицензии от 20.11.2015г. № 2396, серия 86</w:t>
      </w:r>
      <w:r w:rsidR="00A97CDA" w:rsidRPr="005C10E9">
        <w:rPr>
          <w:b w:val="0"/>
          <w:sz w:val="28"/>
          <w:szCs w:val="28"/>
          <w:lang w:val="en-US"/>
        </w:rPr>
        <w:t>II</w:t>
      </w:r>
      <w:r w:rsidR="00A97CDA" w:rsidRPr="005C10E9">
        <w:rPr>
          <w:b w:val="0"/>
          <w:sz w:val="28"/>
          <w:szCs w:val="28"/>
        </w:rPr>
        <w:t>01 № 0006042)</w:t>
      </w:r>
    </w:p>
    <w:p w:rsidR="00EB623D" w:rsidRPr="00021AF4" w:rsidRDefault="00EB623D" w:rsidP="009D66F4">
      <w:pPr>
        <w:jc w:val="both"/>
        <w:rPr>
          <w:sz w:val="28"/>
          <w:szCs w:val="28"/>
        </w:rPr>
      </w:pPr>
    </w:p>
    <w:p w:rsidR="00F01BEB" w:rsidRPr="00021AF4" w:rsidRDefault="00E0254F" w:rsidP="009D66F4">
      <w:pPr>
        <w:pStyle w:val="12"/>
        <w:jc w:val="both"/>
        <w:rPr>
          <w:rFonts w:ascii="Times New Roman" w:hAnsi="Times New Roman"/>
          <w:b/>
          <w:i/>
          <w:color w:val="2E74B5" w:themeColor="accent1" w:themeShade="BF"/>
          <w:sz w:val="28"/>
          <w:szCs w:val="28"/>
        </w:rPr>
      </w:pPr>
      <w:r w:rsidRPr="00021AF4">
        <w:rPr>
          <w:rFonts w:ascii="Times New Roman" w:hAnsi="Times New Roman"/>
          <w:b/>
          <w:i/>
          <w:color w:val="2E74B5" w:themeColor="accent1" w:themeShade="BF"/>
          <w:sz w:val="28"/>
          <w:szCs w:val="28"/>
        </w:rPr>
        <w:t>Место нахождения</w:t>
      </w:r>
      <w:r w:rsidR="00F01BEB" w:rsidRPr="00021AF4">
        <w:rPr>
          <w:rFonts w:ascii="Times New Roman" w:hAnsi="Times New Roman"/>
          <w:b/>
          <w:i/>
          <w:color w:val="2E74B5" w:themeColor="accent1" w:themeShade="BF"/>
          <w:sz w:val="28"/>
          <w:szCs w:val="28"/>
        </w:rPr>
        <w:t xml:space="preserve"> </w:t>
      </w:r>
    </w:p>
    <w:p w:rsidR="00B25EA9" w:rsidRPr="00021AF4" w:rsidRDefault="00F01BEB" w:rsidP="006837C0">
      <w:pPr>
        <w:pStyle w:val="12"/>
        <w:jc w:val="both"/>
        <w:rPr>
          <w:rFonts w:ascii="Times New Roman" w:hAnsi="Times New Roman"/>
          <w:sz w:val="28"/>
          <w:szCs w:val="28"/>
        </w:rPr>
      </w:pPr>
      <w:r w:rsidRPr="00021AF4">
        <w:rPr>
          <w:rFonts w:ascii="Times New Roman" w:hAnsi="Times New Roman"/>
          <w:i/>
          <w:sz w:val="28"/>
          <w:szCs w:val="28"/>
        </w:rPr>
        <w:t>юридический адрес</w:t>
      </w:r>
      <w:r w:rsidR="00E0254F" w:rsidRPr="00021AF4">
        <w:rPr>
          <w:rFonts w:ascii="Times New Roman" w:hAnsi="Times New Roman"/>
          <w:i/>
          <w:sz w:val="28"/>
          <w:szCs w:val="28"/>
        </w:rPr>
        <w:t xml:space="preserve"> </w:t>
      </w:r>
      <w:r w:rsidR="00F559F8" w:rsidRPr="00021AF4">
        <w:rPr>
          <w:rFonts w:ascii="Times New Roman" w:hAnsi="Times New Roman"/>
          <w:i/>
          <w:sz w:val="28"/>
          <w:szCs w:val="28"/>
        </w:rPr>
        <w:t xml:space="preserve">  </w:t>
      </w:r>
      <w:r w:rsidR="00F559F8" w:rsidRPr="00021AF4">
        <w:rPr>
          <w:rFonts w:ascii="Times New Roman" w:hAnsi="Times New Roman"/>
          <w:sz w:val="28"/>
          <w:szCs w:val="28"/>
        </w:rPr>
        <w:t>628461</w:t>
      </w:r>
      <w:r w:rsidR="00B25EA9" w:rsidRPr="00021AF4">
        <w:rPr>
          <w:rFonts w:ascii="Times New Roman" w:hAnsi="Times New Roman"/>
          <w:sz w:val="28"/>
          <w:szCs w:val="28"/>
        </w:rPr>
        <w:t xml:space="preserve">, Тюменская область, </w:t>
      </w:r>
    </w:p>
    <w:p w:rsidR="00B25EA9" w:rsidRPr="00021AF4" w:rsidRDefault="00B25EA9" w:rsidP="006837C0">
      <w:pPr>
        <w:pStyle w:val="12"/>
        <w:jc w:val="both"/>
        <w:rPr>
          <w:rFonts w:ascii="Times New Roman" w:hAnsi="Times New Roman"/>
          <w:sz w:val="28"/>
          <w:szCs w:val="28"/>
        </w:rPr>
      </w:pPr>
      <w:r w:rsidRPr="00021AF4">
        <w:rPr>
          <w:rFonts w:ascii="Times New Roman" w:hAnsi="Times New Roman"/>
          <w:sz w:val="28"/>
          <w:szCs w:val="28"/>
        </w:rPr>
        <w:t xml:space="preserve">                                    Ханты-Мансийский автономный округ – Югра, </w:t>
      </w:r>
    </w:p>
    <w:p w:rsidR="00EB623D" w:rsidRPr="00021AF4" w:rsidRDefault="00B25EA9" w:rsidP="006837C0">
      <w:pPr>
        <w:pStyle w:val="12"/>
        <w:jc w:val="both"/>
        <w:rPr>
          <w:rFonts w:ascii="Times New Roman" w:hAnsi="Times New Roman"/>
          <w:sz w:val="28"/>
          <w:szCs w:val="28"/>
        </w:rPr>
      </w:pPr>
      <w:r w:rsidRPr="00021AF4">
        <w:rPr>
          <w:rFonts w:ascii="Times New Roman" w:hAnsi="Times New Roman"/>
          <w:sz w:val="28"/>
          <w:szCs w:val="28"/>
        </w:rPr>
        <w:t xml:space="preserve">                                    г. Радужный, 1 микрорайон, дом 48а</w:t>
      </w:r>
    </w:p>
    <w:p w:rsidR="00B25EA9" w:rsidRPr="00021AF4" w:rsidRDefault="00E0254F" w:rsidP="006837C0">
      <w:pPr>
        <w:pStyle w:val="12"/>
        <w:jc w:val="both"/>
        <w:rPr>
          <w:rFonts w:ascii="Times New Roman" w:hAnsi="Times New Roman"/>
          <w:sz w:val="28"/>
          <w:szCs w:val="28"/>
        </w:rPr>
      </w:pPr>
      <w:r w:rsidRPr="00021AF4">
        <w:rPr>
          <w:rFonts w:ascii="Times New Roman" w:hAnsi="Times New Roman"/>
          <w:i/>
          <w:sz w:val="28"/>
          <w:szCs w:val="28"/>
        </w:rPr>
        <w:t>фактический адрес</w:t>
      </w:r>
      <w:r w:rsidRPr="00021AF4">
        <w:rPr>
          <w:rFonts w:ascii="Times New Roman" w:hAnsi="Times New Roman"/>
          <w:b/>
          <w:sz w:val="28"/>
          <w:szCs w:val="28"/>
        </w:rPr>
        <w:t xml:space="preserve"> </w:t>
      </w:r>
      <w:r w:rsidR="00B25EA9" w:rsidRPr="00021AF4">
        <w:rPr>
          <w:rFonts w:ascii="Times New Roman" w:hAnsi="Times New Roman"/>
          <w:b/>
          <w:sz w:val="28"/>
          <w:szCs w:val="28"/>
        </w:rPr>
        <w:t xml:space="preserve"> </w:t>
      </w:r>
      <w:r w:rsidR="00F559F8" w:rsidRPr="00021AF4">
        <w:rPr>
          <w:rFonts w:ascii="Times New Roman" w:hAnsi="Times New Roman"/>
          <w:sz w:val="28"/>
          <w:szCs w:val="28"/>
        </w:rPr>
        <w:t>62841</w:t>
      </w:r>
      <w:r w:rsidR="00B25EA9" w:rsidRPr="00021AF4">
        <w:rPr>
          <w:rFonts w:ascii="Times New Roman" w:hAnsi="Times New Roman"/>
          <w:sz w:val="28"/>
          <w:szCs w:val="28"/>
        </w:rPr>
        <w:t xml:space="preserve">2, Тюменская область, </w:t>
      </w:r>
    </w:p>
    <w:p w:rsidR="00B25EA9" w:rsidRPr="00021AF4" w:rsidRDefault="00B25EA9" w:rsidP="006837C0">
      <w:pPr>
        <w:pStyle w:val="12"/>
        <w:jc w:val="both"/>
        <w:rPr>
          <w:rFonts w:ascii="Times New Roman" w:hAnsi="Times New Roman"/>
          <w:sz w:val="28"/>
          <w:szCs w:val="28"/>
        </w:rPr>
      </w:pPr>
      <w:r w:rsidRPr="00021AF4">
        <w:rPr>
          <w:rFonts w:ascii="Times New Roman" w:hAnsi="Times New Roman"/>
          <w:sz w:val="28"/>
          <w:szCs w:val="28"/>
        </w:rPr>
        <w:t xml:space="preserve">                                    Ханты-Мансийский автономный округ – Югра, </w:t>
      </w:r>
    </w:p>
    <w:p w:rsidR="00B25EA9" w:rsidRPr="00021AF4" w:rsidRDefault="00B25EA9" w:rsidP="006837C0">
      <w:pPr>
        <w:pStyle w:val="12"/>
        <w:jc w:val="both"/>
        <w:rPr>
          <w:rFonts w:ascii="Times New Roman" w:hAnsi="Times New Roman"/>
          <w:sz w:val="28"/>
          <w:szCs w:val="28"/>
        </w:rPr>
      </w:pPr>
      <w:r w:rsidRPr="00021AF4">
        <w:rPr>
          <w:rFonts w:ascii="Times New Roman" w:hAnsi="Times New Roman"/>
          <w:sz w:val="28"/>
          <w:szCs w:val="28"/>
        </w:rPr>
        <w:t xml:space="preserve">                                    г. Радужный, 1 микрорайон, дом 48а</w:t>
      </w:r>
    </w:p>
    <w:p w:rsidR="00921D21" w:rsidRPr="00021AF4" w:rsidRDefault="00921D21" w:rsidP="00B25EA9">
      <w:pPr>
        <w:pStyle w:val="12"/>
        <w:jc w:val="both"/>
        <w:rPr>
          <w:rFonts w:ascii="Times New Roman" w:hAnsi="Times New Roman"/>
          <w:b/>
          <w:sz w:val="28"/>
          <w:szCs w:val="28"/>
        </w:rPr>
      </w:pPr>
    </w:p>
    <w:p w:rsidR="00BB6979" w:rsidRPr="00021AF4" w:rsidRDefault="00BB6979" w:rsidP="009D66F4">
      <w:pPr>
        <w:pStyle w:val="12"/>
        <w:jc w:val="both"/>
        <w:rPr>
          <w:rFonts w:ascii="Times New Roman" w:hAnsi="Times New Roman"/>
          <w:b/>
          <w:i/>
          <w:color w:val="2E74B5" w:themeColor="accent1" w:themeShade="BF"/>
          <w:sz w:val="28"/>
          <w:szCs w:val="28"/>
        </w:rPr>
      </w:pPr>
      <w:r w:rsidRPr="00021AF4">
        <w:rPr>
          <w:rFonts w:ascii="Times New Roman" w:hAnsi="Times New Roman"/>
          <w:b/>
          <w:i/>
          <w:color w:val="2E74B5" w:themeColor="accent1" w:themeShade="BF"/>
          <w:sz w:val="28"/>
          <w:szCs w:val="28"/>
        </w:rPr>
        <w:t xml:space="preserve">Контактные телефоны </w:t>
      </w:r>
    </w:p>
    <w:p w:rsidR="00BB6979" w:rsidRPr="00021AF4" w:rsidRDefault="00B25EA9" w:rsidP="00B25EA9">
      <w:pPr>
        <w:pStyle w:val="12"/>
        <w:jc w:val="both"/>
        <w:rPr>
          <w:rFonts w:ascii="Times New Roman" w:hAnsi="Times New Roman"/>
          <w:sz w:val="28"/>
          <w:szCs w:val="28"/>
        </w:rPr>
      </w:pPr>
      <w:r w:rsidRPr="00021AF4">
        <w:rPr>
          <w:rFonts w:ascii="Times New Roman" w:hAnsi="Times New Roman"/>
          <w:sz w:val="28"/>
          <w:szCs w:val="28"/>
        </w:rPr>
        <w:t>Т</w:t>
      </w:r>
      <w:r w:rsidR="00F01BEB" w:rsidRPr="00021AF4">
        <w:rPr>
          <w:rFonts w:ascii="Times New Roman" w:hAnsi="Times New Roman"/>
          <w:sz w:val="28"/>
          <w:szCs w:val="28"/>
        </w:rPr>
        <w:t>ел/факс: (</w:t>
      </w:r>
      <w:r w:rsidR="00711F4B" w:rsidRPr="00021AF4">
        <w:rPr>
          <w:rFonts w:ascii="Times New Roman" w:hAnsi="Times New Roman"/>
          <w:sz w:val="28"/>
          <w:szCs w:val="28"/>
        </w:rPr>
        <w:t>83</w:t>
      </w:r>
      <w:r w:rsidRPr="00021AF4">
        <w:rPr>
          <w:rFonts w:ascii="Times New Roman" w:hAnsi="Times New Roman"/>
          <w:sz w:val="28"/>
          <w:szCs w:val="28"/>
        </w:rPr>
        <w:t>4668</w:t>
      </w:r>
      <w:r w:rsidR="00F01BEB" w:rsidRPr="00021AF4">
        <w:rPr>
          <w:rFonts w:ascii="Times New Roman" w:hAnsi="Times New Roman"/>
          <w:sz w:val="28"/>
          <w:szCs w:val="28"/>
        </w:rPr>
        <w:t xml:space="preserve">) </w:t>
      </w:r>
      <w:r w:rsidRPr="00021AF4">
        <w:rPr>
          <w:rFonts w:ascii="Times New Roman" w:hAnsi="Times New Roman"/>
          <w:sz w:val="28"/>
          <w:szCs w:val="28"/>
        </w:rPr>
        <w:t>3-51-13</w:t>
      </w:r>
      <w:r w:rsidR="00BB6979" w:rsidRPr="00021AF4">
        <w:rPr>
          <w:rFonts w:ascii="Times New Roman" w:hAnsi="Times New Roman"/>
          <w:sz w:val="28"/>
          <w:szCs w:val="28"/>
        </w:rPr>
        <w:t xml:space="preserve">, </w:t>
      </w:r>
      <w:r w:rsidRPr="00021AF4">
        <w:rPr>
          <w:rFonts w:ascii="Times New Roman" w:hAnsi="Times New Roman"/>
          <w:sz w:val="28"/>
          <w:szCs w:val="28"/>
        </w:rPr>
        <w:t>3-45-63</w:t>
      </w:r>
      <w:r w:rsidR="00BB6979" w:rsidRPr="00021AF4">
        <w:rPr>
          <w:rFonts w:ascii="Times New Roman" w:hAnsi="Times New Roman"/>
          <w:sz w:val="28"/>
          <w:szCs w:val="28"/>
        </w:rPr>
        <w:t xml:space="preserve"> (директор), </w:t>
      </w:r>
      <w:r w:rsidRPr="00021AF4">
        <w:rPr>
          <w:rFonts w:ascii="Times New Roman" w:hAnsi="Times New Roman"/>
          <w:sz w:val="28"/>
          <w:szCs w:val="28"/>
        </w:rPr>
        <w:t>3-25-43</w:t>
      </w:r>
      <w:r w:rsidR="00BB6979" w:rsidRPr="00021AF4">
        <w:rPr>
          <w:rFonts w:ascii="Times New Roman" w:hAnsi="Times New Roman"/>
          <w:sz w:val="28"/>
          <w:szCs w:val="28"/>
        </w:rPr>
        <w:t xml:space="preserve"> (учебная часть)</w:t>
      </w:r>
      <w:r w:rsidR="00F01BEB" w:rsidRPr="00021AF4">
        <w:rPr>
          <w:rFonts w:ascii="Times New Roman" w:hAnsi="Times New Roman"/>
          <w:sz w:val="28"/>
          <w:szCs w:val="28"/>
        </w:rPr>
        <w:t xml:space="preserve">  </w:t>
      </w:r>
      <w:r w:rsidRPr="00021AF4">
        <w:rPr>
          <w:rFonts w:ascii="Times New Roman" w:hAnsi="Times New Roman"/>
          <w:sz w:val="28"/>
          <w:szCs w:val="28"/>
        </w:rPr>
        <w:t xml:space="preserve">3-06-56 </w:t>
      </w:r>
      <w:r w:rsidR="00B92BB2" w:rsidRPr="00021AF4">
        <w:rPr>
          <w:rFonts w:ascii="Times New Roman" w:hAnsi="Times New Roman"/>
          <w:sz w:val="28"/>
          <w:szCs w:val="28"/>
        </w:rPr>
        <w:t xml:space="preserve"> (вахта)</w:t>
      </w:r>
    </w:p>
    <w:p w:rsidR="009A099B" w:rsidRPr="00021AF4" w:rsidRDefault="009A099B" w:rsidP="009D66F4">
      <w:pPr>
        <w:pStyle w:val="12"/>
        <w:jc w:val="both"/>
        <w:rPr>
          <w:rFonts w:ascii="Times New Roman" w:hAnsi="Times New Roman"/>
          <w:b/>
          <w:i/>
          <w:color w:val="2E74B5" w:themeColor="accent1" w:themeShade="BF"/>
          <w:sz w:val="28"/>
          <w:szCs w:val="28"/>
        </w:rPr>
      </w:pPr>
    </w:p>
    <w:p w:rsidR="00F01BEB" w:rsidRPr="00021AF4" w:rsidRDefault="00F01BEB" w:rsidP="009D66F4">
      <w:pPr>
        <w:pStyle w:val="12"/>
        <w:jc w:val="both"/>
        <w:rPr>
          <w:rFonts w:ascii="Times New Roman" w:hAnsi="Times New Roman"/>
          <w:sz w:val="28"/>
          <w:szCs w:val="28"/>
          <w:u w:val="single"/>
        </w:rPr>
      </w:pPr>
      <w:r w:rsidRPr="00021AF4">
        <w:rPr>
          <w:rFonts w:ascii="Times New Roman" w:hAnsi="Times New Roman"/>
          <w:b/>
          <w:i/>
          <w:color w:val="2E74B5" w:themeColor="accent1" w:themeShade="BF"/>
          <w:sz w:val="28"/>
          <w:szCs w:val="28"/>
        </w:rPr>
        <w:t>Е-</w:t>
      </w:r>
      <w:r w:rsidRPr="00021AF4">
        <w:rPr>
          <w:rFonts w:ascii="Times New Roman" w:hAnsi="Times New Roman"/>
          <w:b/>
          <w:i/>
          <w:color w:val="2E74B5" w:themeColor="accent1" w:themeShade="BF"/>
          <w:sz w:val="28"/>
          <w:szCs w:val="28"/>
          <w:lang w:val="en-US"/>
        </w:rPr>
        <w:t>mail</w:t>
      </w:r>
      <w:r w:rsidRPr="00021AF4">
        <w:rPr>
          <w:rFonts w:ascii="Times New Roman" w:hAnsi="Times New Roman"/>
          <w:sz w:val="28"/>
          <w:szCs w:val="28"/>
        </w:rPr>
        <w:t xml:space="preserve"> </w:t>
      </w:r>
      <w:r w:rsidR="00B25EA9" w:rsidRPr="00021AF4">
        <w:rPr>
          <w:rFonts w:ascii="Times New Roman" w:hAnsi="Times New Roman"/>
          <w:sz w:val="28"/>
          <w:szCs w:val="28"/>
        </w:rPr>
        <w:t xml:space="preserve"> </w:t>
      </w:r>
      <w:proofErr w:type="spellStart"/>
      <w:r w:rsidR="00B25EA9" w:rsidRPr="00021AF4">
        <w:rPr>
          <w:rFonts w:ascii="Times New Roman" w:hAnsi="Times New Roman"/>
          <w:sz w:val="28"/>
          <w:szCs w:val="28"/>
          <w:lang w:val="en-US"/>
        </w:rPr>
        <w:t>Sambo</w:t>
      </w:r>
      <w:proofErr w:type="spellEnd"/>
      <w:r w:rsidR="00B25EA9" w:rsidRPr="00021AF4">
        <w:rPr>
          <w:rFonts w:ascii="Times New Roman" w:hAnsi="Times New Roman"/>
          <w:sz w:val="28"/>
          <w:szCs w:val="28"/>
        </w:rPr>
        <w:t>.</w:t>
      </w:r>
      <w:proofErr w:type="spellStart"/>
      <w:r w:rsidR="00B25EA9" w:rsidRPr="00021AF4">
        <w:rPr>
          <w:rFonts w:ascii="Times New Roman" w:hAnsi="Times New Roman"/>
          <w:sz w:val="28"/>
          <w:szCs w:val="28"/>
          <w:lang w:val="en-US"/>
        </w:rPr>
        <w:t>Raduzhniy</w:t>
      </w:r>
      <w:proofErr w:type="spellEnd"/>
      <w:r w:rsidR="00B25EA9" w:rsidRPr="00021AF4">
        <w:rPr>
          <w:rFonts w:ascii="Times New Roman" w:hAnsi="Times New Roman"/>
          <w:sz w:val="28"/>
          <w:szCs w:val="28"/>
        </w:rPr>
        <w:t>@</w:t>
      </w:r>
      <w:r w:rsidR="00B25EA9" w:rsidRPr="00021AF4">
        <w:rPr>
          <w:rFonts w:ascii="Times New Roman" w:hAnsi="Times New Roman"/>
          <w:sz w:val="28"/>
          <w:szCs w:val="28"/>
          <w:lang w:val="en-US"/>
        </w:rPr>
        <w:t>mail</w:t>
      </w:r>
      <w:r w:rsidR="00B25EA9" w:rsidRPr="00021AF4">
        <w:rPr>
          <w:rFonts w:ascii="Times New Roman" w:hAnsi="Times New Roman"/>
          <w:sz w:val="28"/>
          <w:szCs w:val="28"/>
        </w:rPr>
        <w:t>.</w:t>
      </w:r>
      <w:proofErr w:type="spellStart"/>
      <w:r w:rsidR="00B25EA9" w:rsidRPr="00021AF4">
        <w:rPr>
          <w:rFonts w:ascii="Times New Roman" w:hAnsi="Times New Roman"/>
          <w:sz w:val="28"/>
          <w:szCs w:val="28"/>
          <w:lang w:val="en-US"/>
        </w:rPr>
        <w:t>ru</w:t>
      </w:r>
      <w:proofErr w:type="spellEnd"/>
      <w:r w:rsidR="009A099B" w:rsidRPr="00021AF4">
        <w:rPr>
          <w:rFonts w:ascii="Times New Roman" w:hAnsi="Times New Roman"/>
          <w:sz w:val="28"/>
          <w:szCs w:val="28"/>
        </w:rPr>
        <w:t xml:space="preserve">   </w:t>
      </w:r>
      <w:r w:rsidR="00E0254F" w:rsidRPr="00021AF4">
        <w:rPr>
          <w:rFonts w:ascii="Times New Roman" w:hAnsi="Times New Roman"/>
          <w:b/>
          <w:i/>
          <w:color w:val="2E74B5" w:themeColor="accent1" w:themeShade="BF"/>
          <w:sz w:val="28"/>
          <w:szCs w:val="28"/>
        </w:rPr>
        <w:t>Адрес сайта</w:t>
      </w:r>
      <w:r w:rsidRPr="00021AF4">
        <w:rPr>
          <w:rFonts w:ascii="Times New Roman" w:hAnsi="Times New Roman"/>
          <w:color w:val="2E74B5" w:themeColor="accent1" w:themeShade="BF"/>
          <w:sz w:val="28"/>
          <w:szCs w:val="28"/>
        </w:rPr>
        <w:t xml:space="preserve"> </w:t>
      </w:r>
      <w:hyperlink r:id="rId9" w:history="1"/>
      <w:r w:rsidR="00B25EA9" w:rsidRPr="00021AF4">
        <w:rPr>
          <w:rStyle w:val="af3"/>
          <w:rFonts w:ascii="Times New Roman" w:hAnsi="Times New Roman"/>
          <w:sz w:val="28"/>
          <w:szCs w:val="28"/>
        </w:rPr>
        <w:t xml:space="preserve"> </w:t>
      </w:r>
      <w:proofErr w:type="spellStart"/>
      <w:r w:rsidR="00B25EA9" w:rsidRPr="00021AF4">
        <w:rPr>
          <w:rStyle w:val="af3"/>
          <w:rFonts w:ascii="Times New Roman" w:hAnsi="Times New Roman"/>
          <w:sz w:val="28"/>
          <w:szCs w:val="28"/>
        </w:rPr>
        <w:t>скюность</w:t>
      </w:r>
      <w:proofErr w:type="gramStart"/>
      <w:r w:rsidR="00B25EA9" w:rsidRPr="00021AF4">
        <w:rPr>
          <w:rStyle w:val="af3"/>
          <w:rFonts w:ascii="Times New Roman" w:hAnsi="Times New Roman"/>
          <w:sz w:val="28"/>
          <w:szCs w:val="28"/>
        </w:rPr>
        <w:t>.р</w:t>
      </w:r>
      <w:proofErr w:type="gramEnd"/>
      <w:r w:rsidR="00B25EA9" w:rsidRPr="00021AF4">
        <w:rPr>
          <w:rStyle w:val="af3"/>
          <w:rFonts w:ascii="Times New Roman" w:hAnsi="Times New Roman"/>
          <w:sz w:val="28"/>
          <w:szCs w:val="28"/>
        </w:rPr>
        <w:t>ф</w:t>
      </w:r>
      <w:proofErr w:type="spellEnd"/>
      <w:r w:rsidR="00975E61" w:rsidRPr="00021AF4">
        <w:rPr>
          <w:rStyle w:val="af3"/>
          <w:rFonts w:ascii="Times New Roman" w:hAnsi="Times New Roman"/>
          <w:sz w:val="28"/>
          <w:szCs w:val="28"/>
        </w:rPr>
        <w:t xml:space="preserve"> </w:t>
      </w:r>
      <w:r w:rsidR="009B31E7" w:rsidRPr="00021AF4">
        <w:rPr>
          <w:rStyle w:val="af3"/>
          <w:rFonts w:ascii="Times New Roman" w:hAnsi="Times New Roman"/>
          <w:sz w:val="28"/>
          <w:szCs w:val="28"/>
        </w:rPr>
        <w:t xml:space="preserve"> </w:t>
      </w:r>
      <w:r w:rsidR="00B25EA9" w:rsidRPr="00021AF4">
        <w:rPr>
          <w:rStyle w:val="af3"/>
          <w:rFonts w:ascii="Times New Roman" w:hAnsi="Times New Roman"/>
          <w:sz w:val="28"/>
          <w:szCs w:val="28"/>
        </w:rPr>
        <w:t xml:space="preserve">      </w:t>
      </w:r>
      <w:r w:rsidRPr="00021AF4">
        <w:rPr>
          <w:rFonts w:ascii="Times New Roman" w:hAnsi="Times New Roman"/>
          <w:sz w:val="28"/>
          <w:szCs w:val="28"/>
          <w:u w:val="single"/>
        </w:rPr>
        <w:t xml:space="preserve"> </w:t>
      </w:r>
    </w:p>
    <w:p w:rsidR="00F01BEB" w:rsidRPr="00021AF4" w:rsidRDefault="00F01BEB" w:rsidP="009D66F4">
      <w:pPr>
        <w:pStyle w:val="12"/>
        <w:rPr>
          <w:rFonts w:ascii="Times New Roman" w:hAnsi="Times New Roman"/>
          <w:sz w:val="28"/>
          <w:szCs w:val="28"/>
        </w:rPr>
      </w:pPr>
    </w:p>
    <w:p w:rsidR="00F01BEB" w:rsidRPr="00021AF4" w:rsidRDefault="00066C8C" w:rsidP="009D66F4">
      <w:pPr>
        <w:pStyle w:val="12"/>
        <w:rPr>
          <w:rFonts w:ascii="Times New Roman" w:hAnsi="Times New Roman"/>
          <w:b/>
          <w:i/>
          <w:color w:val="2E74B5" w:themeColor="accent1" w:themeShade="BF"/>
          <w:sz w:val="28"/>
          <w:szCs w:val="28"/>
        </w:rPr>
      </w:pPr>
      <w:r w:rsidRPr="00021AF4">
        <w:rPr>
          <w:rFonts w:ascii="Times New Roman" w:hAnsi="Times New Roman"/>
          <w:b/>
          <w:i/>
          <w:color w:val="2E74B5" w:themeColor="accent1" w:themeShade="BF"/>
          <w:sz w:val="28"/>
          <w:szCs w:val="28"/>
        </w:rPr>
        <w:t>Банковские реквизиты</w:t>
      </w:r>
      <w:r w:rsidR="00F01BEB" w:rsidRPr="00021AF4">
        <w:rPr>
          <w:rFonts w:ascii="Times New Roman" w:hAnsi="Times New Roman"/>
          <w:b/>
          <w:i/>
          <w:color w:val="2E74B5" w:themeColor="accent1" w:themeShade="BF"/>
          <w:sz w:val="28"/>
          <w:szCs w:val="28"/>
        </w:rPr>
        <w:t xml:space="preserve"> </w:t>
      </w:r>
    </w:p>
    <w:p w:rsidR="009A099B" w:rsidRPr="00021AF4" w:rsidRDefault="009A099B" w:rsidP="009D66F4">
      <w:pPr>
        <w:jc w:val="both"/>
        <w:rPr>
          <w:sz w:val="28"/>
          <w:szCs w:val="28"/>
        </w:rPr>
      </w:pPr>
      <w:r w:rsidRPr="00021AF4">
        <w:rPr>
          <w:sz w:val="28"/>
          <w:szCs w:val="28"/>
        </w:rPr>
        <w:t xml:space="preserve">ИНН </w:t>
      </w:r>
      <w:r w:rsidR="009B31E7" w:rsidRPr="00021AF4">
        <w:rPr>
          <w:sz w:val="28"/>
          <w:szCs w:val="28"/>
        </w:rPr>
        <w:t xml:space="preserve">8609321608 </w:t>
      </w:r>
      <w:r w:rsidRPr="00021AF4">
        <w:rPr>
          <w:sz w:val="28"/>
          <w:szCs w:val="28"/>
        </w:rPr>
        <w:t xml:space="preserve"> </w:t>
      </w:r>
      <w:r w:rsidR="009B31E7" w:rsidRPr="00021AF4">
        <w:rPr>
          <w:sz w:val="28"/>
          <w:szCs w:val="28"/>
        </w:rPr>
        <w:t>КПП 860901001</w:t>
      </w:r>
      <w:r w:rsidR="009D66F4" w:rsidRPr="00021AF4">
        <w:rPr>
          <w:sz w:val="28"/>
          <w:szCs w:val="28"/>
        </w:rPr>
        <w:t xml:space="preserve"> </w:t>
      </w:r>
      <w:r w:rsidRPr="00021AF4">
        <w:rPr>
          <w:sz w:val="28"/>
          <w:szCs w:val="28"/>
        </w:rPr>
        <w:t>ОГРН 10</w:t>
      </w:r>
      <w:r w:rsidR="009B31E7" w:rsidRPr="00021AF4">
        <w:rPr>
          <w:sz w:val="28"/>
          <w:szCs w:val="28"/>
        </w:rPr>
        <w:t>98609000302 (26.08.2009)</w:t>
      </w:r>
    </w:p>
    <w:p w:rsidR="009B31E7" w:rsidRPr="00021AF4" w:rsidRDefault="009B31E7" w:rsidP="009D66F4">
      <w:pPr>
        <w:jc w:val="both"/>
        <w:rPr>
          <w:sz w:val="28"/>
          <w:szCs w:val="28"/>
        </w:rPr>
      </w:pPr>
      <w:proofErr w:type="gramStart"/>
      <w:r w:rsidRPr="00021AF4">
        <w:rPr>
          <w:sz w:val="28"/>
          <w:szCs w:val="28"/>
        </w:rPr>
        <w:t>р</w:t>
      </w:r>
      <w:proofErr w:type="gramEnd"/>
      <w:r w:rsidRPr="00021AF4">
        <w:rPr>
          <w:sz w:val="28"/>
          <w:szCs w:val="28"/>
        </w:rPr>
        <w:t>/с 4070181030001000007</w:t>
      </w:r>
    </w:p>
    <w:p w:rsidR="009A099B" w:rsidRPr="00021AF4" w:rsidRDefault="009B31E7" w:rsidP="009D66F4">
      <w:pPr>
        <w:jc w:val="both"/>
        <w:rPr>
          <w:sz w:val="28"/>
          <w:szCs w:val="28"/>
        </w:rPr>
      </w:pPr>
      <w:proofErr w:type="gramStart"/>
      <w:r w:rsidRPr="00021AF4">
        <w:rPr>
          <w:sz w:val="28"/>
          <w:szCs w:val="28"/>
        </w:rPr>
        <w:t>л</w:t>
      </w:r>
      <w:proofErr w:type="gramEnd"/>
      <w:r w:rsidRPr="00021AF4">
        <w:rPr>
          <w:sz w:val="28"/>
          <w:szCs w:val="28"/>
        </w:rPr>
        <w:t>/</w:t>
      </w:r>
      <w:proofErr w:type="spellStart"/>
      <w:r w:rsidRPr="00021AF4">
        <w:rPr>
          <w:sz w:val="28"/>
          <w:szCs w:val="28"/>
        </w:rPr>
        <w:t>сч</w:t>
      </w:r>
      <w:proofErr w:type="spellEnd"/>
      <w:r w:rsidRPr="00021AF4">
        <w:rPr>
          <w:sz w:val="28"/>
          <w:szCs w:val="28"/>
        </w:rPr>
        <w:t xml:space="preserve">. 271430002, 271430004, 271430005 </w:t>
      </w:r>
      <w:r w:rsidR="00883859" w:rsidRPr="00021AF4">
        <w:rPr>
          <w:sz w:val="28"/>
          <w:szCs w:val="28"/>
        </w:rPr>
        <w:t xml:space="preserve"> </w:t>
      </w:r>
      <w:r w:rsidRPr="00021AF4">
        <w:rPr>
          <w:sz w:val="28"/>
          <w:szCs w:val="28"/>
        </w:rPr>
        <w:t>РКЦ Ханты-Мансийск, г. Ханты-Мансийск</w:t>
      </w:r>
    </w:p>
    <w:p w:rsidR="009B31E7" w:rsidRPr="00021AF4" w:rsidRDefault="009A099B" w:rsidP="009D66F4">
      <w:pPr>
        <w:pStyle w:val="1"/>
        <w:jc w:val="left"/>
        <w:rPr>
          <w:sz w:val="28"/>
          <w:szCs w:val="28"/>
        </w:rPr>
      </w:pPr>
      <w:proofErr w:type="gramStart"/>
      <w:r w:rsidRPr="00021AF4">
        <w:rPr>
          <w:sz w:val="28"/>
          <w:szCs w:val="28"/>
        </w:rPr>
        <w:t>Р</w:t>
      </w:r>
      <w:proofErr w:type="gramEnd"/>
      <w:r w:rsidRPr="00021AF4">
        <w:rPr>
          <w:sz w:val="28"/>
          <w:szCs w:val="28"/>
        </w:rPr>
        <w:t>/счет 40</w:t>
      </w:r>
      <w:r w:rsidR="00883859" w:rsidRPr="00021AF4">
        <w:rPr>
          <w:sz w:val="28"/>
          <w:szCs w:val="28"/>
        </w:rPr>
        <w:t>70</w:t>
      </w:r>
      <w:r w:rsidR="009B31E7" w:rsidRPr="00021AF4">
        <w:rPr>
          <w:sz w:val="28"/>
          <w:szCs w:val="28"/>
        </w:rPr>
        <w:t xml:space="preserve">1810300001000007 </w:t>
      </w:r>
      <w:r w:rsidRPr="00021AF4">
        <w:rPr>
          <w:sz w:val="28"/>
          <w:szCs w:val="28"/>
        </w:rPr>
        <w:t xml:space="preserve"> </w:t>
      </w:r>
    </w:p>
    <w:p w:rsidR="00F559F8" w:rsidRPr="00021AF4" w:rsidRDefault="009A099B" w:rsidP="00F559F8">
      <w:pPr>
        <w:pStyle w:val="1"/>
        <w:jc w:val="left"/>
        <w:rPr>
          <w:sz w:val="28"/>
          <w:szCs w:val="28"/>
        </w:rPr>
      </w:pPr>
      <w:r w:rsidRPr="00021AF4">
        <w:rPr>
          <w:sz w:val="28"/>
          <w:szCs w:val="28"/>
        </w:rPr>
        <w:t>БИК 04</w:t>
      </w:r>
      <w:r w:rsidR="009B31E7" w:rsidRPr="00021AF4">
        <w:rPr>
          <w:sz w:val="28"/>
          <w:szCs w:val="28"/>
        </w:rPr>
        <w:t>7162000</w:t>
      </w:r>
    </w:p>
    <w:p w:rsidR="00F559F8" w:rsidRPr="005952A0" w:rsidRDefault="00F559F8" w:rsidP="009D66F4">
      <w:pPr>
        <w:jc w:val="both"/>
        <w:rPr>
          <w:b/>
          <w:bCs/>
          <w:i/>
          <w:iCs/>
          <w:color w:val="0070C0"/>
          <w:sz w:val="28"/>
          <w:szCs w:val="28"/>
        </w:rPr>
      </w:pPr>
    </w:p>
    <w:p w:rsidR="00021AF4" w:rsidRDefault="00021AF4" w:rsidP="009D66F4">
      <w:pPr>
        <w:jc w:val="both"/>
        <w:rPr>
          <w:b/>
          <w:bCs/>
          <w:i/>
          <w:iCs/>
          <w:color w:val="0070C0"/>
          <w:sz w:val="28"/>
          <w:szCs w:val="28"/>
        </w:rPr>
      </w:pPr>
    </w:p>
    <w:p w:rsidR="00021AF4" w:rsidRDefault="00021AF4" w:rsidP="009D66F4">
      <w:pPr>
        <w:jc w:val="both"/>
        <w:rPr>
          <w:b/>
          <w:bCs/>
          <w:i/>
          <w:iCs/>
          <w:color w:val="0070C0"/>
          <w:sz w:val="28"/>
          <w:szCs w:val="28"/>
        </w:rPr>
      </w:pPr>
    </w:p>
    <w:p w:rsidR="006877EC" w:rsidRPr="00021AF4" w:rsidRDefault="00066C8C" w:rsidP="009D66F4">
      <w:pPr>
        <w:jc w:val="both"/>
        <w:rPr>
          <w:i/>
          <w:iCs/>
          <w:color w:val="0070C0"/>
          <w:sz w:val="28"/>
          <w:szCs w:val="28"/>
        </w:rPr>
      </w:pPr>
      <w:r w:rsidRPr="00021AF4">
        <w:rPr>
          <w:b/>
          <w:bCs/>
          <w:i/>
          <w:iCs/>
          <w:color w:val="0070C0"/>
          <w:sz w:val="28"/>
          <w:szCs w:val="28"/>
        </w:rPr>
        <w:lastRenderedPageBreak/>
        <w:t>Режим работы</w:t>
      </w:r>
      <w:r w:rsidR="006877EC" w:rsidRPr="00021AF4">
        <w:rPr>
          <w:b/>
          <w:bCs/>
          <w:i/>
          <w:iCs/>
          <w:color w:val="0070C0"/>
          <w:sz w:val="28"/>
          <w:szCs w:val="28"/>
        </w:rPr>
        <w:t xml:space="preserve">  </w:t>
      </w:r>
      <w:r w:rsidR="006877EC" w:rsidRPr="00021AF4">
        <w:rPr>
          <w:i/>
          <w:iCs/>
          <w:color w:val="0070C0"/>
          <w:sz w:val="28"/>
          <w:szCs w:val="28"/>
        </w:rPr>
        <w:t xml:space="preserve"> </w:t>
      </w:r>
    </w:p>
    <w:p w:rsidR="00F031CC" w:rsidRPr="00021AF4" w:rsidRDefault="00F031CC" w:rsidP="009D66F4">
      <w:pPr>
        <w:ind w:firstLine="720"/>
        <w:jc w:val="both"/>
        <w:rPr>
          <w:sz w:val="28"/>
          <w:szCs w:val="28"/>
        </w:rPr>
      </w:pPr>
      <w:r w:rsidRPr="00021AF4">
        <w:rPr>
          <w:sz w:val="28"/>
          <w:szCs w:val="28"/>
        </w:rPr>
        <w:t>Деятельность школы осуществляется ежедневно, включая выходные и праздничн</w:t>
      </w:r>
      <w:r w:rsidR="009B31E7" w:rsidRPr="00021AF4">
        <w:rPr>
          <w:sz w:val="28"/>
          <w:szCs w:val="28"/>
        </w:rPr>
        <w:t>ые дни. Занятия проводятся с 8.3</w:t>
      </w:r>
      <w:r w:rsidRPr="00021AF4">
        <w:rPr>
          <w:sz w:val="28"/>
          <w:szCs w:val="28"/>
        </w:rPr>
        <w:t xml:space="preserve">0 до 20.00. </w:t>
      </w:r>
    </w:p>
    <w:p w:rsidR="008E4984" w:rsidRPr="00021AF4" w:rsidRDefault="008E4984" w:rsidP="009D66F4">
      <w:pPr>
        <w:jc w:val="both"/>
        <w:rPr>
          <w:b/>
          <w:bCs/>
          <w:i/>
          <w:iCs/>
          <w:color w:val="0070C0"/>
          <w:sz w:val="28"/>
          <w:szCs w:val="28"/>
        </w:rPr>
      </w:pPr>
    </w:p>
    <w:p w:rsidR="0031343D" w:rsidRPr="00021AF4" w:rsidRDefault="0031343D" w:rsidP="009D66F4">
      <w:pPr>
        <w:jc w:val="both"/>
        <w:rPr>
          <w:sz w:val="28"/>
          <w:szCs w:val="28"/>
        </w:rPr>
      </w:pPr>
      <w:r w:rsidRPr="00021AF4">
        <w:rPr>
          <w:b/>
          <w:bCs/>
          <w:i/>
          <w:iCs/>
          <w:color w:val="0070C0"/>
          <w:sz w:val="28"/>
          <w:szCs w:val="28"/>
        </w:rPr>
        <w:t>Контингент учащихся</w:t>
      </w:r>
      <w:r w:rsidRPr="00021AF4">
        <w:rPr>
          <w:sz w:val="28"/>
          <w:szCs w:val="28"/>
        </w:rPr>
        <w:t xml:space="preserve"> </w:t>
      </w:r>
      <w:r w:rsidR="009B31E7" w:rsidRPr="00021AF4">
        <w:rPr>
          <w:sz w:val="28"/>
          <w:szCs w:val="28"/>
        </w:rPr>
        <w:t xml:space="preserve"> </w:t>
      </w:r>
      <w:r w:rsidR="00F559F8" w:rsidRPr="00021AF4">
        <w:rPr>
          <w:sz w:val="28"/>
          <w:szCs w:val="28"/>
        </w:rPr>
        <w:t xml:space="preserve">792 </w:t>
      </w:r>
      <w:r w:rsidRPr="00021AF4">
        <w:rPr>
          <w:sz w:val="28"/>
          <w:szCs w:val="28"/>
        </w:rPr>
        <w:t>человек</w:t>
      </w:r>
      <w:r w:rsidR="002D0D79" w:rsidRPr="00021AF4">
        <w:rPr>
          <w:sz w:val="28"/>
          <w:szCs w:val="28"/>
        </w:rPr>
        <w:t>а</w:t>
      </w:r>
    </w:p>
    <w:p w:rsidR="009D66F4" w:rsidRPr="00021AF4" w:rsidRDefault="009D66F4" w:rsidP="009D66F4">
      <w:pPr>
        <w:jc w:val="center"/>
        <w:rPr>
          <w:b/>
          <w:i/>
          <w:sz w:val="28"/>
          <w:szCs w:val="28"/>
        </w:rPr>
      </w:pPr>
    </w:p>
    <w:p w:rsidR="006877EC" w:rsidRPr="00021AF4" w:rsidRDefault="006877EC" w:rsidP="00066C8C">
      <w:pPr>
        <w:jc w:val="both"/>
        <w:rPr>
          <w:color w:val="0070C0"/>
          <w:sz w:val="28"/>
          <w:szCs w:val="28"/>
        </w:rPr>
      </w:pPr>
      <w:r w:rsidRPr="00021AF4">
        <w:rPr>
          <w:b/>
          <w:bCs/>
          <w:i/>
          <w:iCs/>
          <w:color w:val="0070C0"/>
          <w:sz w:val="28"/>
          <w:szCs w:val="28"/>
        </w:rPr>
        <w:t>Администраци</w:t>
      </w:r>
      <w:r w:rsidRPr="00021AF4">
        <w:rPr>
          <w:b/>
          <w:bCs/>
          <w:color w:val="0070C0"/>
          <w:sz w:val="28"/>
          <w:szCs w:val="28"/>
        </w:rPr>
        <w:t>я</w:t>
      </w:r>
      <w:r w:rsidRPr="00021AF4">
        <w:rPr>
          <w:color w:val="0070C0"/>
          <w:sz w:val="28"/>
          <w:szCs w:val="28"/>
        </w:rPr>
        <w:t xml:space="preserve"> </w:t>
      </w:r>
    </w:p>
    <w:p w:rsidR="00C05F44" w:rsidRPr="00021AF4" w:rsidRDefault="00C05F44" w:rsidP="00000754">
      <w:pPr>
        <w:pStyle w:val="12"/>
        <w:numPr>
          <w:ilvl w:val="0"/>
          <w:numId w:val="2"/>
        </w:numPr>
        <w:suppressAutoHyphens/>
        <w:ind w:left="0"/>
        <w:jc w:val="both"/>
        <w:rPr>
          <w:rFonts w:ascii="Times New Roman" w:hAnsi="Times New Roman"/>
          <w:sz w:val="28"/>
          <w:szCs w:val="28"/>
          <w:u w:val="single"/>
        </w:rPr>
      </w:pPr>
      <w:r w:rsidRPr="00021AF4">
        <w:rPr>
          <w:rFonts w:ascii="Times New Roman" w:hAnsi="Times New Roman"/>
          <w:sz w:val="28"/>
          <w:szCs w:val="28"/>
        </w:rPr>
        <w:t>Дыбенко Константин Викторович</w:t>
      </w:r>
      <w:r w:rsidR="00F01BEB" w:rsidRPr="00021AF4">
        <w:rPr>
          <w:rFonts w:ascii="Times New Roman" w:hAnsi="Times New Roman"/>
          <w:sz w:val="28"/>
          <w:szCs w:val="28"/>
        </w:rPr>
        <w:t xml:space="preserve"> </w:t>
      </w:r>
      <w:r w:rsidR="00CD7A48" w:rsidRPr="00021AF4">
        <w:rPr>
          <w:rFonts w:ascii="Times New Roman" w:hAnsi="Times New Roman"/>
          <w:sz w:val="28"/>
          <w:szCs w:val="28"/>
        </w:rPr>
        <w:t xml:space="preserve">- директор школы, </w:t>
      </w:r>
      <w:r w:rsidRPr="00021AF4">
        <w:rPr>
          <w:rFonts w:ascii="Times New Roman" w:hAnsi="Times New Roman"/>
          <w:sz w:val="28"/>
          <w:szCs w:val="28"/>
        </w:rPr>
        <w:t>отличник</w:t>
      </w:r>
      <w:r w:rsidR="000A778D" w:rsidRPr="00021AF4">
        <w:rPr>
          <w:rFonts w:ascii="Times New Roman" w:hAnsi="Times New Roman"/>
          <w:sz w:val="28"/>
          <w:szCs w:val="28"/>
        </w:rPr>
        <w:t xml:space="preserve"> физической культуры</w:t>
      </w:r>
      <w:r w:rsidRPr="00021AF4">
        <w:rPr>
          <w:rFonts w:ascii="Times New Roman" w:hAnsi="Times New Roman"/>
          <w:sz w:val="28"/>
          <w:szCs w:val="28"/>
        </w:rPr>
        <w:t xml:space="preserve"> и спорта, Мастер спорта по самбо, Мастер спорта по дзюдо </w:t>
      </w:r>
      <w:r w:rsidR="000A778D" w:rsidRPr="00021AF4">
        <w:rPr>
          <w:rFonts w:ascii="Times New Roman" w:hAnsi="Times New Roman"/>
          <w:sz w:val="28"/>
          <w:szCs w:val="28"/>
        </w:rPr>
        <w:t>Российской Федерации,</w:t>
      </w:r>
      <w:r w:rsidR="0007465F" w:rsidRPr="00021AF4">
        <w:rPr>
          <w:rFonts w:ascii="Times New Roman" w:hAnsi="Times New Roman"/>
          <w:sz w:val="28"/>
          <w:szCs w:val="28"/>
        </w:rPr>
        <w:t xml:space="preserve"> общий </w:t>
      </w:r>
      <w:r w:rsidR="000A778D" w:rsidRPr="00021AF4">
        <w:rPr>
          <w:rFonts w:ascii="Times New Roman" w:hAnsi="Times New Roman"/>
          <w:sz w:val="28"/>
          <w:szCs w:val="28"/>
        </w:rPr>
        <w:t xml:space="preserve"> </w:t>
      </w:r>
      <w:r w:rsidR="00CD7A48" w:rsidRPr="00021AF4">
        <w:rPr>
          <w:rFonts w:ascii="Times New Roman" w:hAnsi="Times New Roman"/>
          <w:sz w:val="28"/>
          <w:szCs w:val="28"/>
        </w:rPr>
        <w:t xml:space="preserve">стаж работы – </w:t>
      </w:r>
      <w:r w:rsidR="00CA5B70" w:rsidRPr="00021AF4">
        <w:rPr>
          <w:rFonts w:ascii="Times New Roman" w:hAnsi="Times New Roman"/>
          <w:sz w:val="28"/>
          <w:szCs w:val="28"/>
        </w:rPr>
        <w:t>19</w:t>
      </w:r>
      <w:r w:rsidR="00CD7A48" w:rsidRPr="00021AF4">
        <w:rPr>
          <w:rFonts w:ascii="Times New Roman" w:hAnsi="Times New Roman"/>
          <w:sz w:val="28"/>
          <w:szCs w:val="28"/>
        </w:rPr>
        <w:t xml:space="preserve"> </w:t>
      </w:r>
      <w:r w:rsidR="007F1797" w:rsidRPr="00021AF4">
        <w:rPr>
          <w:rFonts w:ascii="Times New Roman" w:hAnsi="Times New Roman"/>
          <w:sz w:val="28"/>
          <w:szCs w:val="28"/>
        </w:rPr>
        <w:t>лет</w:t>
      </w:r>
      <w:r w:rsidR="009B4351" w:rsidRPr="00021AF4">
        <w:rPr>
          <w:rFonts w:ascii="Times New Roman" w:hAnsi="Times New Roman"/>
          <w:sz w:val="28"/>
          <w:szCs w:val="28"/>
        </w:rPr>
        <w:t xml:space="preserve">, </w:t>
      </w:r>
      <w:r w:rsidR="00CA5B70" w:rsidRPr="00021AF4">
        <w:rPr>
          <w:rFonts w:ascii="Times New Roman" w:hAnsi="Times New Roman"/>
          <w:sz w:val="28"/>
          <w:szCs w:val="28"/>
        </w:rPr>
        <w:t>педагогический стаж 19</w:t>
      </w:r>
      <w:r w:rsidR="0007465F" w:rsidRPr="00021AF4">
        <w:rPr>
          <w:rFonts w:ascii="Times New Roman" w:hAnsi="Times New Roman"/>
          <w:sz w:val="28"/>
          <w:szCs w:val="28"/>
        </w:rPr>
        <w:t xml:space="preserve"> лет 8</w:t>
      </w:r>
      <w:r w:rsidR="00F01BEB" w:rsidRPr="00021AF4">
        <w:rPr>
          <w:rFonts w:ascii="Times New Roman" w:hAnsi="Times New Roman"/>
          <w:sz w:val="28"/>
          <w:szCs w:val="28"/>
        </w:rPr>
        <w:t>(</w:t>
      </w:r>
      <w:r w:rsidR="0007465F" w:rsidRPr="00021AF4">
        <w:rPr>
          <w:rFonts w:ascii="Times New Roman" w:hAnsi="Times New Roman"/>
          <w:sz w:val="28"/>
          <w:szCs w:val="28"/>
        </w:rPr>
        <w:t>34668</w:t>
      </w:r>
      <w:r w:rsidR="00F01BEB" w:rsidRPr="00021AF4">
        <w:rPr>
          <w:rFonts w:ascii="Times New Roman" w:hAnsi="Times New Roman"/>
          <w:sz w:val="28"/>
          <w:szCs w:val="28"/>
        </w:rPr>
        <w:t>)</w:t>
      </w:r>
      <w:r w:rsidR="0007465F" w:rsidRPr="00021AF4">
        <w:rPr>
          <w:rFonts w:ascii="Times New Roman" w:hAnsi="Times New Roman"/>
          <w:sz w:val="28"/>
          <w:szCs w:val="28"/>
        </w:rPr>
        <w:t xml:space="preserve"> 3-45-63</w:t>
      </w:r>
    </w:p>
    <w:p w:rsidR="00F01BEB" w:rsidRPr="00021AF4" w:rsidRDefault="0007465F" w:rsidP="00000754">
      <w:pPr>
        <w:pStyle w:val="12"/>
        <w:numPr>
          <w:ilvl w:val="0"/>
          <w:numId w:val="2"/>
        </w:numPr>
        <w:suppressAutoHyphens/>
        <w:ind w:left="0"/>
        <w:jc w:val="both"/>
        <w:rPr>
          <w:rFonts w:ascii="Times New Roman" w:hAnsi="Times New Roman"/>
          <w:sz w:val="28"/>
          <w:szCs w:val="28"/>
        </w:rPr>
      </w:pPr>
      <w:proofErr w:type="spellStart"/>
      <w:r w:rsidRPr="00021AF4">
        <w:rPr>
          <w:rFonts w:ascii="Times New Roman" w:hAnsi="Times New Roman"/>
          <w:sz w:val="28"/>
          <w:szCs w:val="28"/>
        </w:rPr>
        <w:t>Копивская</w:t>
      </w:r>
      <w:proofErr w:type="spellEnd"/>
      <w:r w:rsidRPr="00021AF4">
        <w:rPr>
          <w:rFonts w:ascii="Times New Roman" w:hAnsi="Times New Roman"/>
          <w:sz w:val="28"/>
          <w:szCs w:val="28"/>
        </w:rPr>
        <w:t xml:space="preserve"> Алена Александровна</w:t>
      </w:r>
      <w:r w:rsidR="00CD7A48" w:rsidRPr="00021AF4">
        <w:rPr>
          <w:rFonts w:ascii="Times New Roman" w:hAnsi="Times New Roman"/>
          <w:sz w:val="28"/>
          <w:szCs w:val="28"/>
        </w:rPr>
        <w:t xml:space="preserve"> -</w:t>
      </w:r>
      <w:r w:rsidR="00F01BEB" w:rsidRPr="00021AF4">
        <w:rPr>
          <w:rFonts w:ascii="Times New Roman" w:hAnsi="Times New Roman"/>
          <w:sz w:val="28"/>
          <w:szCs w:val="28"/>
        </w:rPr>
        <w:t xml:space="preserve"> заместитель директора по учебно-воспитательной работе, </w:t>
      </w:r>
      <w:r w:rsidR="000A778D" w:rsidRPr="00021AF4">
        <w:rPr>
          <w:rFonts w:ascii="Times New Roman" w:hAnsi="Times New Roman"/>
          <w:sz w:val="28"/>
          <w:szCs w:val="28"/>
        </w:rPr>
        <w:t xml:space="preserve"> </w:t>
      </w:r>
      <w:r w:rsidR="00F01BEB" w:rsidRPr="00021AF4">
        <w:rPr>
          <w:rFonts w:ascii="Times New Roman" w:hAnsi="Times New Roman"/>
          <w:sz w:val="28"/>
          <w:szCs w:val="28"/>
        </w:rPr>
        <w:t xml:space="preserve">стаж административной работы – </w:t>
      </w:r>
      <w:r w:rsidR="00CA5B70" w:rsidRPr="00021AF4">
        <w:rPr>
          <w:rFonts w:ascii="Times New Roman" w:hAnsi="Times New Roman"/>
          <w:sz w:val="28"/>
          <w:szCs w:val="28"/>
        </w:rPr>
        <w:t>16</w:t>
      </w:r>
      <w:r w:rsidR="00F01BEB" w:rsidRPr="00021AF4">
        <w:rPr>
          <w:rFonts w:ascii="Times New Roman" w:hAnsi="Times New Roman"/>
          <w:sz w:val="28"/>
          <w:szCs w:val="28"/>
        </w:rPr>
        <w:t xml:space="preserve"> лет</w:t>
      </w:r>
      <w:r w:rsidR="002F7F15" w:rsidRPr="00021AF4">
        <w:rPr>
          <w:rFonts w:ascii="Times New Roman" w:hAnsi="Times New Roman"/>
          <w:sz w:val="28"/>
          <w:szCs w:val="28"/>
        </w:rPr>
        <w:t xml:space="preserve">, </w:t>
      </w:r>
      <w:r w:rsidRPr="00021AF4">
        <w:rPr>
          <w:rFonts w:ascii="Times New Roman" w:hAnsi="Times New Roman"/>
          <w:sz w:val="28"/>
          <w:szCs w:val="28"/>
        </w:rPr>
        <w:t>8</w:t>
      </w:r>
      <w:r w:rsidR="002F7F15" w:rsidRPr="00021AF4">
        <w:rPr>
          <w:rFonts w:ascii="Times New Roman" w:hAnsi="Times New Roman"/>
          <w:sz w:val="28"/>
          <w:szCs w:val="28"/>
        </w:rPr>
        <w:t>(</w:t>
      </w:r>
      <w:r w:rsidRPr="00021AF4">
        <w:rPr>
          <w:rFonts w:ascii="Times New Roman" w:hAnsi="Times New Roman"/>
          <w:sz w:val="28"/>
          <w:szCs w:val="28"/>
        </w:rPr>
        <w:t>34668</w:t>
      </w:r>
      <w:r w:rsidR="002F7F15" w:rsidRPr="00021AF4">
        <w:rPr>
          <w:rFonts w:ascii="Times New Roman" w:hAnsi="Times New Roman"/>
          <w:sz w:val="28"/>
          <w:szCs w:val="28"/>
        </w:rPr>
        <w:t xml:space="preserve">) </w:t>
      </w:r>
      <w:r w:rsidRPr="00021AF4">
        <w:rPr>
          <w:rFonts w:ascii="Times New Roman" w:hAnsi="Times New Roman"/>
          <w:sz w:val="28"/>
          <w:szCs w:val="28"/>
        </w:rPr>
        <w:t>3-25-43</w:t>
      </w:r>
    </w:p>
    <w:p w:rsidR="002F7F15" w:rsidRPr="00021AF4" w:rsidRDefault="0007465F" w:rsidP="00000754">
      <w:pPr>
        <w:pStyle w:val="12"/>
        <w:numPr>
          <w:ilvl w:val="0"/>
          <w:numId w:val="2"/>
        </w:numPr>
        <w:suppressAutoHyphens/>
        <w:ind w:left="0"/>
        <w:jc w:val="both"/>
        <w:rPr>
          <w:rFonts w:ascii="Times New Roman" w:hAnsi="Times New Roman"/>
          <w:sz w:val="28"/>
          <w:szCs w:val="28"/>
        </w:rPr>
      </w:pPr>
      <w:proofErr w:type="spellStart"/>
      <w:r w:rsidRPr="00021AF4">
        <w:rPr>
          <w:rFonts w:ascii="Times New Roman" w:hAnsi="Times New Roman"/>
          <w:sz w:val="28"/>
          <w:szCs w:val="28"/>
        </w:rPr>
        <w:t>Коломенцева</w:t>
      </w:r>
      <w:proofErr w:type="spellEnd"/>
      <w:r w:rsidRPr="00021AF4">
        <w:rPr>
          <w:rFonts w:ascii="Times New Roman" w:hAnsi="Times New Roman"/>
          <w:sz w:val="28"/>
          <w:szCs w:val="28"/>
        </w:rPr>
        <w:t xml:space="preserve"> </w:t>
      </w:r>
      <w:proofErr w:type="spellStart"/>
      <w:r w:rsidRPr="00021AF4">
        <w:rPr>
          <w:rFonts w:ascii="Times New Roman" w:hAnsi="Times New Roman"/>
          <w:sz w:val="28"/>
          <w:szCs w:val="28"/>
        </w:rPr>
        <w:t>Джеоржетта</w:t>
      </w:r>
      <w:proofErr w:type="spellEnd"/>
      <w:r w:rsidRPr="00021AF4">
        <w:rPr>
          <w:rFonts w:ascii="Times New Roman" w:hAnsi="Times New Roman"/>
          <w:sz w:val="28"/>
          <w:szCs w:val="28"/>
        </w:rPr>
        <w:t xml:space="preserve"> Александровна </w:t>
      </w:r>
      <w:r w:rsidR="00CD7A48" w:rsidRPr="00021AF4">
        <w:rPr>
          <w:rFonts w:ascii="Times New Roman" w:hAnsi="Times New Roman"/>
          <w:sz w:val="28"/>
          <w:szCs w:val="28"/>
        </w:rPr>
        <w:t xml:space="preserve">- заместитель директора по административно-хозяйственной </w:t>
      </w:r>
      <w:r w:rsidR="00721488" w:rsidRPr="00021AF4">
        <w:rPr>
          <w:rFonts w:ascii="Times New Roman" w:hAnsi="Times New Roman"/>
          <w:sz w:val="28"/>
          <w:szCs w:val="28"/>
        </w:rPr>
        <w:t>части</w:t>
      </w:r>
      <w:r w:rsidR="00CD7A48" w:rsidRPr="00021AF4">
        <w:rPr>
          <w:rFonts w:ascii="Times New Roman" w:hAnsi="Times New Roman"/>
          <w:sz w:val="28"/>
          <w:szCs w:val="28"/>
        </w:rPr>
        <w:t xml:space="preserve">, стаж административной работы – </w:t>
      </w:r>
      <w:r w:rsidR="00CA5B70" w:rsidRPr="00021AF4">
        <w:rPr>
          <w:rFonts w:ascii="Times New Roman" w:hAnsi="Times New Roman"/>
          <w:sz w:val="28"/>
          <w:szCs w:val="28"/>
        </w:rPr>
        <w:t>13</w:t>
      </w:r>
      <w:r w:rsidR="00CD7A48" w:rsidRPr="00021AF4">
        <w:rPr>
          <w:rFonts w:ascii="Times New Roman" w:hAnsi="Times New Roman"/>
          <w:sz w:val="28"/>
          <w:szCs w:val="28"/>
        </w:rPr>
        <w:t xml:space="preserve"> </w:t>
      </w:r>
      <w:r w:rsidR="007F1797" w:rsidRPr="00021AF4">
        <w:rPr>
          <w:rFonts w:ascii="Times New Roman" w:hAnsi="Times New Roman"/>
          <w:sz w:val="28"/>
          <w:szCs w:val="28"/>
        </w:rPr>
        <w:t>лет</w:t>
      </w:r>
      <w:r w:rsidR="002F7F15" w:rsidRPr="00021AF4">
        <w:rPr>
          <w:rFonts w:ascii="Times New Roman" w:hAnsi="Times New Roman"/>
          <w:sz w:val="28"/>
          <w:szCs w:val="28"/>
        </w:rPr>
        <w:t xml:space="preserve">, </w:t>
      </w:r>
      <w:r w:rsidRPr="00021AF4">
        <w:rPr>
          <w:rFonts w:ascii="Times New Roman" w:hAnsi="Times New Roman"/>
          <w:sz w:val="28"/>
          <w:szCs w:val="28"/>
        </w:rPr>
        <w:t>8</w:t>
      </w:r>
      <w:r w:rsidR="002F7F15" w:rsidRPr="00021AF4">
        <w:rPr>
          <w:rFonts w:ascii="Times New Roman" w:hAnsi="Times New Roman"/>
          <w:sz w:val="28"/>
          <w:szCs w:val="28"/>
        </w:rPr>
        <w:t>(</w:t>
      </w:r>
      <w:r w:rsidRPr="00021AF4">
        <w:rPr>
          <w:rFonts w:ascii="Times New Roman" w:hAnsi="Times New Roman"/>
          <w:sz w:val="28"/>
          <w:szCs w:val="28"/>
        </w:rPr>
        <w:t>34668</w:t>
      </w:r>
      <w:r w:rsidR="002F7F15" w:rsidRPr="00021AF4">
        <w:rPr>
          <w:rFonts w:ascii="Times New Roman" w:hAnsi="Times New Roman"/>
          <w:sz w:val="28"/>
          <w:szCs w:val="28"/>
        </w:rPr>
        <w:t>)</w:t>
      </w:r>
      <w:r w:rsidRPr="00021AF4">
        <w:rPr>
          <w:rFonts w:ascii="Times New Roman" w:hAnsi="Times New Roman"/>
          <w:sz w:val="28"/>
          <w:szCs w:val="28"/>
        </w:rPr>
        <w:t xml:space="preserve"> 3-25-57</w:t>
      </w:r>
    </w:p>
    <w:p w:rsidR="00F01BEB" w:rsidRPr="00EB623D" w:rsidRDefault="00F01BEB" w:rsidP="00066C8C">
      <w:pPr>
        <w:jc w:val="both"/>
      </w:pPr>
    </w:p>
    <w:p w:rsidR="00502499" w:rsidRPr="00021AF4" w:rsidRDefault="00F01BEB" w:rsidP="00021AF4">
      <w:pPr>
        <w:suppressAutoHyphens/>
        <w:jc w:val="center"/>
        <w:rPr>
          <w:b/>
          <w:color w:val="FF0000"/>
          <w:sz w:val="28"/>
          <w:szCs w:val="28"/>
        </w:rPr>
      </w:pPr>
      <w:r w:rsidRPr="005C10E9">
        <w:rPr>
          <w:b/>
          <w:color w:val="FF0000"/>
          <w:sz w:val="28"/>
          <w:szCs w:val="28"/>
        </w:rPr>
        <w:t>Организационно-правовое обеспечение деятельности учреждения</w:t>
      </w:r>
    </w:p>
    <w:p w:rsidR="00021AF4" w:rsidRDefault="00021AF4" w:rsidP="005C10E9">
      <w:pPr>
        <w:pStyle w:val="12"/>
        <w:jc w:val="both"/>
        <w:rPr>
          <w:rFonts w:ascii="Times New Roman" w:hAnsi="Times New Roman"/>
          <w:b/>
          <w:i/>
          <w:color w:val="2E74B5" w:themeColor="accent1" w:themeShade="BF"/>
          <w:sz w:val="28"/>
          <w:szCs w:val="28"/>
        </w:rPr>
      </w:pPr>
    </w:p>
    <w:p w:rsidR="00502499" w:rsidRPr="005C10E9" w:rsidRDefault="00502499" w:rsidP="005C10E9">
      <w:pPr>
        <w:pStyle w:val="12"/>
        <w:jc w:val="both"/>
        <w:rPr>
          <w:rFonts w:ascii="Times New Roman" w:hAnsi="Times New Roman"/>
          <w:sz w:val="28"/>
          <w:szCs w:val="28"/>
        </w:rPr>
      </w:pPr>
      <w:r w:rsidRPr="005C10E9">
        <w:rPr>
          <w:rFonts w:ascii="Times New Roman" w:hAnsi="Times New Roman"/>
          <w:b/>
          <w:i/>
          <w:color w:val="2E74B5" w:themeColor="accent1" w:themeShade="BF"/>
          <w:sz w:val="28"/>
          <w:szCs w:val="28"/>
        </w:rPr>
        <w:t>Устав</w:t>
      </w:r>
      <w:r w:rsidRPr="005C10E9">
        <w:rPr>
          <w:rFonts w:ascii="Times New Roman" w:hAnsi="Times New Roman"/>
          <w:i/>
          <w:color w:val="2E74B5" w:themeColor="accent1" w:themeShade="BF"/>
          <w:sz w:val="28"/>
          <w:szCs w:val="28"/>
        </w:rPr>
        <w:t xml:space="preserve"> </w:t>
      </w:r>
      <w:r w:rsidRPr="005C10E9">
        <w:rPr>
          <w:rFonts w:ascii="Times New Roman" w:hAnsi="Times New Roman"/>
          <w:sz w:val="28"/>
          <w:szCs w:val="28"/>
        </w:rPr>
        <w:t xml:space="preserve">утвержден </w:t>
      </w:r>
      <w:r w:rsidR="00584190" w:rsidRPr="005C10E9">
        <w:rPr>
          <w:rFonts w:ascii="Times New Roman" w:hAnsi="Times New Roman"/>
          <w:sz w:val="28"/>
          <w:szCs w:val="28"/>
        </w:rPr>
        <w:t xml:space="preserve">приказом Комитета по физической культуре и спорту администрации города Радужный от </w:t>
      </w:r>
      <w:r w:rsidR="00CA5B70" w:rsidRPr="005C10E9">
        <w:rPr>
          <w:rFonts w:ascii="Times New Roman" w:hAnsi="Times New Roman"/>
          <w:sz w:val="28"/>
          <w:szCs w:val="28"/>
        </w:rPr>
        <w:t>21.09.2016</w:t>
      </w:r>
      <w:r w:rsidR="00584190" w:rsidRPr="005C10E9">
        <w:rPr>
          <w:rFonts w:ascii="Times New Roman" w:hAnsi="Times New Roman"/>
          <w:sz w:val="28"/>
          <w:szCs w:val="28"/>
        </w:rPr>
        <w:t>г.</w:t>
      </w:r>
      <w:r w:rsidRPr="005C10E9">
        <w:rPr>
          <w:rFonts w:ascii="Times New Roman" w:hAnsi="Times New Roman"/>
          <w:sz w:val="28"/>
          <w:szCs w:val="28"/>
        </w:rPr>
        <w:t xml:space="preserve"> № </w:t>
      </w:r>
      <w:r w:rsidR="00CA5B70" w:rsidRPr="005C10E9">
        <w:rPr>
          <w:rFonts w:ascii="Times New Roman" w:hAnsi="Times New Roman"/>
          <w:sz w:val="28"/>
          <w:szCs w:val="28"/>
        </w:rPr>
        <w:t>160</w:t>
      </w:r>
      <w:r w:rsidRPr="005C10E9">
        <w:rPr>
          <w:rFonts w:ascii="Times New Roman" w:hAnsi="Times New Roman"/>
          <w:sz w:val="28"/>
          <w:szCs w:val="28"/>
        </w:rPr>
        <w:t xml:space="preserve">, </w:t>
      </w:r>
      <w:r w:rsidR="00CA5B70" w:rsidRPr="005C10E9">
        <w:rPr>
          <w:rFonts w:ascii="Times New Roman" w:hAnsi="Times New Roman"/>
          <w:sz w:val="28"/>
          <w:szCs w:val="28"/>
        </w:rPr>
        <w:t>согласован</w:t>
      </w:r>
      <w:r w:rsidR="006E23FD" w:rsidRPr="005C10E9">
        <w:rPr>
          <w:rFonts w:ascii="Times New Roman" w:hAnsi="Times New Roman"/>
          <w:sz w:val="28"/>
          <w:szCs w:val="28"/>
        </w:rPr>
        <w:t xml:space="preserve"> с Комитетом управления муниципальным имуществом администрации города Радужный от </w:t>
      </w:r>
      <w:r w:rsidR="00CA5B70" w:rsidRPr="005C10E9">
        <w:rPr>
          <w:rFonts w:ascii="Times New Roman" w:hAnsi="Times New Roman"/>
          <w:sz w:val="28"/>
          <w:szCs w:val="28"/>
        </w:rPr>
        <w:t>16 сентября 2016</w:t>
      </w:r>
      <w:r w:rsidR="006E23FD" w:rsidRPr="005C10E9">
        <w:rPr>
          <w:rFonts w:ascii="Times New Roman" w:hAnsi="Times New Roman"/>
          <w:sz w:val="28"/>
          <w:szCs w:val="28"/>
        </w:rPr>
        <w:t>г.</w:t>
      </w:r>
      <w:r w:rsidRPr="005C10E9">
        <w:rPr>
          <w:rFonts w:ascii="Times New Roman" w:hAnsi="Times New Roman"/>
          <w:sz w:val="28"/>
          <w:szCs w:val="28"/>
        </w:rPr>
        <w:t xml:space="preserve"> </w:t>
      </w:r>
    </w:p>
    <w:p w:rsidR="00414C40" w:rsidRPr="00021AF4" w:rsidRDefault="00414C40" w:rsidP="00021AF4">
      <w:pPr>
        <w:ind w:firstLine="709"/>
        <w:jc w:val="both"/>
        <w:rPr>
          <w:sz w:val="28"/>
          <w:szCs w:val="28"/>
        </w:rPr>
      </w:pPr>
      <w:r w:rsidRPr="005C10E9">
        <w:rPr>
          <w:sz w:val="28"/>
          <w:szCs w:val="28"/>
        </w:rPr>
        <w:t xml:space="preserve">В школе разработаны локальные нормативные акты, регламентирующие организационные аспекты деятельности </w:t>
      </w:r>
      <w:r w:rsidR="00CA5B70" w:rsidRPr="005C10E9">
        <w:rPr>
          <w:sz w:val="28"/>
          <w:szCs w:val="28"/>
        </w:rPr>
        <w:t>МАУ ДО</w:t>
      </w:r>
      <w:r w:rsidR="006E23FD" w:rsidRPr="005C10E9">
        <w:rPr>
          <w:sz w:val="28"/>
          <w:szCs w:val="28"/>
        </w:rPr>
        <w:t xml:space="preserve"> </w:t>
      </w:r>
      <w:r w:rsidRPr="005C10E9">
        <w:rPr>
          <w:sz w:val="28"/>
          <w:szCs w:val="28"/>
        </w:rPr>
        <w:t xml:space="preserve">СДЮСШОР </w:t>
      </w:r>
      <w:r w:rsidR="006E23FD" w:rsidRPr="005C10E9">
        <w:rPr>
          <w:sz w:val="28"/>
          <w:szCs w:val="28"/>
        </w:rPr>
        <w:t>«Юность»</w:t>
      </w:r>
      <w:r w:rsidR="00066C8C" w:rsidRPr="005C10E9">
        <w:rPr>
          <w:sz w:val="28"/>
          <w:szCs w:val="28"/>
        </w:rPr>
        <w:t>,</w:t>
      </w:r>
      <w:r w:rsidRPr="005C10E9">
        <w:rPr>
          <w:sz w:val="28"/>
          <w:szCs w:val="28"/>
        </w:rPr>
        <w:t xml:space="preserve"> в соответствии с законодательством Российской Федерации.</w:t>
      </w:r>
    </w:p>
    <w:p w:rsidR="00F01BEB" w:rsidRPr="005C10E9" w:rsidRDefault="00F01BEB" w:rsidP="005C10E9">
      <w:pPr>
        <w:jc w:val="both"/>
        <w:rPr>
          <w:b/>
          <w:i/>
          <w:sz w:val="28"/>
          <w:szCs w:val="28"/>
        </w:rPr>
      </w:pPr>
      <w:r w:rsidRPr="005C10E9">
        <w:rPr>
          <w:b/>
          <w:i/>
          <w:color w:val="2E74B5" w:themeColor="accent1" w:themeShade="BF"/>
          <w:sz w:val="28"/>
          <w:szCs w:val="28"/>
        </w:rPr>
        <w:t>Наличие свидетельств</w:t>
      </w:r>
    </w:p>
    <w:p w:rsidR="00F01BEB" w:rsidRPr="005C10E9" w:rsidRDefault="00F01BEB" w:rsidP="00000754">
      <w:pPr>
        <w:pStyle w:val="a5"/>
        <w:numPr>
          <w:ilvl w:val="0"/>
          <w:numId w:val="5"/>
        </w:numPr>
        <w:ind w:left="0"/>
        <w:jc w:val="both"/>
        <w:rPr>
          <w:sz w:val="28"/>
          <w:szCs w:val="28"/>
        </w:rPr>
      </w:pPr>
      <w:r w:rsidRPr="005C10E9">
        <w:rPr>
          <w:sz w:val="28"/>
          <w:szCs w:val="28"/>
        </w:rPr>
        <w:t xml:space="preserve">Свидетельство о внесении записи в Единый государственный реестр юридических лиц </w:t>
      </w:r>
      <w:r w:rsidR="008E5BC8" w:rsidRPr="005C10E9">
        <w:rPr>
          <w:sz w:val="28"/>
          <w:szCs w:val="28"/>
        </w:rPr>
        <w:t xml:space="preserve">серия </w:t>
      </w:r>
      <w:r w:rsidR="00030D66" w:rsidRPr="005C10E9">
        <w:rPr>
          <w:sz w:val="28"/>
          <w:szCs w:val="28"/>
        </w:rPr>
        <w:t>от 29.09.2015</w:t>
      </w:r>
      <w:r w:rsidR="008B40D3" w:rsidRPr="005C10E9">
        <w:rPr>
          <w:sz w:val="28"/>
          <w:szCs w:val="28"/>
        </w:rPr>
        <w:t>г.</w:t>
      </w:r>
      <w:r w:rsidRPr="005C10E9">
        <w:rPr>
          <w:sz w:val="28"/>
          <w:szCs w:val="28"/>
        </w:rPr>
        <w:t xml:space="preserve"> </w:t>
      </w:r>
    </w:p>
    <w:p w:rsidR="00066C8C" w:rsidRPr="00021AF4" w:rsidRDefault="00F01BEB" w:rsidP="00000754">
      <w:pPr>
        <w:pStyle w:val="af2"/>
        <w:numPr>
          <w:ilvl w:val="0"/>
          <w:numId w:val="5"/>
        </w:numPr>
        <w:suppressAutoHyphens/>
        <w:spacing w:after="0" w:line="240" w:lineRule="auto"/>
        <w:ind w:left="0"/>
        <w:jc w:val="both"/>
        <w:rPr>
          <w:rFonts w:ascii="Times New Roman" w:hAnsi="Times New Roman"/>
          <w:sz w:val="28"/>
          <w:szCs w:val="28"/>
        </w:rPr>
      </w:pPr>
      <w:r w:rsidRPr="005C10E9">
        <w:rPr>
          <w:rFonts w:ascii="Times New Roman" w:hAnsi="Times New Roman"/>
          <w:sz w:val="28"/>
          <w:szCs w:val="28"/>
        </w:rPr>
        <w:t xml:space="preserve">Свидетельство </w:t>
      </w:r>
      <w:proofErr w:type="gramStart"/>
      <w:r w:rsidRPr="005C10E9">
        <w:rPr>
          <w:rFonts w:ascii="Times New Roman" w:hAnsi="Times New Roman"/>
          <w:sz w:val="28"/>
          <w:szCs w:val="28"/>
        </w:rPr>
        <w:t xml:space="preserve">о постановке на учет </w:t>
      </w:r>
      <w:r w:rsidR="008E5BC8" w:rsidRPr="005C10E9">
        <w:rPr>
          <w:rFonts w:ascii="Times New Roman" w:hAnsi="Times New Roman"/>
          <w:sz w:val="28"/>
          <w:szCs w:val="28"/>
        </w:rPr>
        <w:t xml:space="preserve">российской организации </w:t>
      </w:r>
      <w:r w:rsidRPr="005C10E9">
        <w:rPr>
          <w:rFonts w:ascii="Times New Roman" w:hAnsi="Times New Roman"/>
          <w:sz w:val="28"/>
          <w:szCs w:val="28"/>
        </w:rPr>
        <w:t>в налоговом органе по месту нахождения на территории</w:t>
      </w:r>
      <w:proofErr w:type="gramEnd"/>
      <w:r w:rsidRPr="005C10E9">
        <w:rPr>
          <w:rFonts w:ascii="Times New Roman" w:hAnsi="Times New Roman"/>
          <w:sz w:val="28"/>
          <w:szCs w:val="28"/>
        </w:rPr>
        <w:t xml:space="preserve"> Российской Федерации</w:t>
      </w:r>
      <w:r w:rsidR="00030D66" w:rsidRPr="005C10E9">
        <w:rPr>
          <w:rFonts w:ascii="Times New Roman" w:hAnsi="Times New Roman"/>
          <w:sz w:val="28"/>
          <w:szCs w:val="28"/>
        </w:rPr>
        <w:t xml:space="preserve"> серия 86 № 002455922 от 12.03.2015</w:t>
      </w:r>
      <w:r w:rsidR="00B30C82" w:rsidRPr="005C10E9">
        <w:rPr>
          <w:rFonts w:ascii="Times New Roman" w:hAnsi="Times New Roman"/>
          <w:sz w:val="28"/>
          <w:szCs w:val="28"/>
        </w:rPr>
        <w:t>г.</w:t>
      </w:r>
    </w:p>
    <w:p w:rsidR="00021AF4" w:rsidRPr="00021AF4" w:rsidRDefault="004A19DA" w:rsidP="005C10E9">
      <w:pPr>
        <w:suppressAutoHyphens/>
        <w:jc w:val="both"/>
        <w:rPr>
          <w:b/>
          <w:i/>
          <w:color w:val="2E74B5" w:themeColor="accent1" w:themeShade="BF"/>
          <w:sz w:val="28"/>
          <w:szCs w:val="28"/>
        </w:rPr>
      </w:pPr>
      <w:r w:rsidRPr="005C10E9">
        <w:rPr>
          <w:b/>
          <w:i/>
          <w:color w:val="2E74B5" w:themeColor="accent1" w:themeShade="BF"/>
          <w:sz w:val="28"/>
          <w:szCs w:val="28"/>
        </w:rPr>
        <w:t>Сведения о наличии материально-технической базы</w:t>
      </w:r>
    </w:p>
    <w:p w:rsidR="00021AF4" w:rsidRPr="005C10E9" w:rsidRDefault="001F284A" w:rsidP="00021AF4">
      <w:pPr>
        <w:suppressAutoHyphens/>
        <w:ind w:firstLine="709"/>
        <w:jc w:val="both"/>
        <w:rPr>
          <w:sz w:val="28"/>
          <w:szCs w:val="28"/>
        </w:rPr>
      </w:pPr>
      <w:r w:rsidRPr="005C10E9">
        <w:rPr>
          <w:sz w:val="28"/>
          <w:szCs w:val="28"/>
        </w:rPr>
        <w:t>Школа располагает необходимой инфраструктурой, позволяющей осуществлять учебно-</w:t>
      </w:r>
      <w:r w:rsidR="00020264" w:rsidRPr="005C10E9">
        <w:rPr>
          <w:sz w:val="28"/>
          <w:szCs w:val="28"/>
        </w:rPr>
        <w:t>тренировоч</w:t>
      </w:r>
      <w:r w:rsidRPr="005C10E9">
        <w:rPr>
          <w:sz w:val="28"/>
          <w:szCs w:val="28"/>
        </w:rPr>
        <w:t>ный процесс на достаточно высоком уровне.</w:t>
      </w:r>
    </w:p>
    <w:p w:rsidR="00021AF4" w:rsidRDefault="00021AF4" w:rsidP="00021AF4">
      <w:pPr>
        <w:pStyle w:val="a3"/>
        <w:rPr>
          <w:sz w:val="28"/>
          <w:szCs w:val="28"/>
        </w:rPr>
      </w:pPr>
    </w:p>
    <w:p w:rsidR="00021AF4" w:rsidRDefault="000F1850" w:rsidP="00021AF4">
      <w:pPr>
        <w:pStyle w:val="a3"/>
        <w:rPr>
          <w:sz w:val="28"/>
          <w:szCs w:val="28"/>
        </w:rPr>
      </w:pPr>
      <w:r w:rsidRPr="005C10E9">
        <w:rPr>
          <w:sz w:val="28"/>
          <w:szCs w:val="28"/>
        </w:rPr>
        <w:t>Количество и общая характеристика зданий,</w:t>
      </w:r>
      <w:r w:rsidR="00021AF4">
        <w:rPr>
          <w:sz w:val="28"/>
          <w:szCs w:val="28"/>
        </w:rPr>
        <w:t xml:space="preserve"> </w:t>
      </w:r>
    </w:p>
    <w:p w:rsidR="000F1850" w:rsidRDefault="000F1850" w:rsidP="00021AF4">
      <w:pPr>
        <w:pStyle w:val="a3"/>
        <w:rPr>
          <w:sz w:val="28"/>
          <w:szCs w:val="28"/>
        </w:rPr>
      </w:pPr>
      <w:proofErr w:type="gramStart"/>
      <w:r w:rsidRPr="005C10E9">
        <w:rPr>
          <w:sz w:val="28"/>
          <w:szCs w:val="28"/>
        </w:rPr>
        <w:t>состоящих</w:t>
      </w:r>
      <w:proofErr w:type="gramEnd"/>
      <w:r w:rsidRPr="005C10E9">
        <w:rPr>
          <w:sz w:val="28"/>
          <w:szCs w:val="28"/>
        </w:rPr>
        <w:t xml:space="preserve"> на б</w:t>
      </w:r>
      <w:r w:rsidR="00D47E68" w:rsidRPr="005C10E9">
        <w:rPr>
          <w:sz w:val="28"/>
          <w:szCs w:val="28"/>
        </w:rPr>
        <w:t>алансе в 2015-2016</w:t>
      </w:r>
      <w:r w:rsidR="00315E1C" w:rsidRPr="005C10E9">
        <w:rPr>
          <w:sz w:val="28"/>
          <w:szCs w:val="28"/>
        </w:rPr>
        <w:t xml:space="preserve"> учебном году</w:t>
      </w:r>
    </w:p>
    <w:p w:rsidR="00021AF4" w:rsidRPr="005C10E9" w:rsidRDefault="00021AF4" w:rsidP="00021AF4">
      <w:pPr>
        <w:pStyle w:val="a3"/>
        <w:rPr>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2224"/>
        <w:gridCol w:w="1984"/>
        <w:gridCol w:w="4281"/>
      </w:tblGrid>
      <w:tr w:rsidR="000F1850" w:rsidRPr="00021AF4" w:rsidTr="00021AF4">
        <w:tc>
          <w:tcPr>
            <w:tcW w:w="578" w:type="dxa"/>
          </w:tcPr>
          <w:p w:rsidR="000F1850" w:rsidRPr="00021AF4" w:rsidRDefault="000F1850" w:rsidP="00D102DA">
            <w:pPr>
              <w:jc w:val="center"/>
              <w:rPr>
                <w:b/>
                <w:bCs/>
              </w:rPr>
            </w:pPr>
            <w:r w:rsidRPr="00021AF4">
              <w:rPr>
                <w:b/>
                <w:bCs/>
              </w:rPr>
              <w:t>№</w:t>
            </w:r>
          </w:p>
        </w:tc>
        <w:tc>
          <w:tcPr>
            <w:tcW w:w="2224" w:type="dxa"/>
          </w:tcPr>
          <w:p w:rsidR="000F1850" w:rsidRPr="00021AF4" w:rsidRDefault="000F1850" w:rsidP="00D102DA">
            <w:pPr>
              <w:jc w:val="center"/>
              <w:rPr>
                <w:b/>
                <w:bCs/>
              </w:rPr>
            </w:pPr>
            <w:r w:rsidRPr="00021AF4">
              <w:rPr>
                <w:b/>
                <w:bCs/>
              </w:rPr>
              <w:t>Тип строения, фактический адрес</w:t>
            </w:r>
          </w:p>
        </w:tc>
        <w:tc>
          <w:tcPr>
            <w:tcW w:w="1984" w:type="dxa"/>
          </w:tcPr>
          <w:p w:rsidR="000F1850" w:rsidRPr="00021AF4" w:rsidRDefault="000F1850" w:rsidP="00D102DA">
            <w:pPr>
              <w:jc w:val="center"/>
              <w:rPr>
                <w:b/>
                <w:bCs/>
              </w:rPr>
            </w:pPr>
            <w:r w:rsidRPr="00021AF4">
              <w:rPr>
                <w:b/>
                <w:bCs/>
              </w:rPr>
              <w:t>Общая площадь</w:t>
            </w:r>
          </w:p>
        </w:tc>
        <w:tc>
          <w:tcPr>
            <w:tcW w:w="4281" w:type="dxa"/>
          </w:tcPr>
          <w:p w:rsidR="000F1850" w:rsidRPr="00021AF4" w:rsidRDefault="000F1850" w:rsidP="00D102DA">
            <w:pPr>
              <w:jc w:val="center"/>
              <w:rPr>
                <w:b/>
                <w:bCs/>
              </w:rPr>
            </w:pPr>
            <w:r w:rsidRPr="00021AF4">
              <w:rPr>
                <w:b/>
                <w:bCs/>
              </w:rPr>
              <w:t>Вид помещений,</w:t>
            </w:r>
          </w:p>
          <w:p w:rsidR="000F1850" w:rsidRPr="00021AF4" w:rsidRDefault="000F1850" w:rsidP="00D102DA">
            <w:pPr>
              <w:jc w:val="center"/>
              <w:rPr>
                <w:b/>
                <w:bCs/>
              </w:rPr>
            </w:pPr>
            <w:r w:rsidRPr="00021AF4">
              <w:rPr>
                <w:b/>
                <w:bCs/>
              </w:rPr>
              <w:t>площадь</w:t>
            </w:r>
          </w:p>
        </w:tc>
      </w:tr>
      <w:tr w:rsidR="000F1850" w:rsidRPr="00021AF4" w:rsidTr="00021AF4">
        <w:tc>
          <w:tcPr>
            <w:tcW w:w="578" w:type="dxa"/>
          </w:tcPr>
          <w:p w:rsidR="000F1850" w:rsidRPr="00021AF4" w:rsidRDefault="000F1850" w:rsidP="00D102DA">
            <w:r w:rsidRPr="00021AF4">
              <w:t>1</w:t>
            </w:r>
          </w:p>
        </w:tc>
        <w:tc>
          <w:tcPr>
            <w:tcW w:w="2224" w:type="dxa"/>
          </w:tcPr>
          <w:p w:rsidR="000F1850" w:rsidRPr="00021AF4" w:rsidRDefault="00027EBD" w:rsidP="00D102DA">
            <w:r w:rsidRPr="00021AF4">
              <w:t>Спорткомплекс  «Сакура»</w:t>
            </w:r>
          </w:p>
        </w:tc>
        <w:tc>
          <w:tcPr>
            <w:tcW w:w="1984" w:type="dxa"/>
          </w:tcPr>
          <w:p w:rsidR="00027EBD" w:rsidRPr="00021AF4" w:rsidRDefault="00027EBD" w:rsidP="005A72C0">
            <w:pPr>
              <w:spacing w:line="360" w:lineRule="auto"/>
              <w:jc w:val="center"/>
              <w:rPr>
                <w:i/>
              </w:rPr>
            </w:pPr>
            <w:r w:rsidRPr="00021AF4">
              <w:rPr>
                <w:i/>
              </w:rPr>
              <w:t xml:space="preserve">Общая площадь </w:t>
            </w:r>
            <w:r w:rsidR="005A72C0" w:rsidRPr="00021AF4">
              <w:rPr>
                <w:i/>
              </w:rPr>
              <w:t xml:space="preserve">  </w:t>
            </w:r>
            <w:r w:rsidR="00BE263A" w:rsidRPr="00021AF4">
              <w:rPr>
                <w:i/>
              </w:rPr>
              <w:t xml:space="preserve">832,1 </w:t>
            </w:r>
            <w:r w:rsidRPr="00021AF4">
              <w:rPr>
                <w:i/>
              </w:rPr>
              <w:t xml:space="preserve"> кв.</w:t>
            </w:r>
            <w:r w:rsidR="00BE263A" w:rsidRPr="00021AF4">
              <w:rPr>
                <w:i/>
              </w:rPr>
              <w:t xml:space="preserve"> </w:t>
            </w:r>
            <w:r w:rsidRPr="00021AF4">
              <w:rPr>
                <w:i/>
              </w:rPr>
              <w:t>м.</w:t>
            </w:r>
          </w:p>
          <w:p w:rsidR="000F1850" w:rsidRPr="00021AF4" w:rsidRDefault="000F1850" w:rsidP="00D102DA"/>
        </w:tc>
        <w:tc>
          <w:tcPr>
            <w:tcW w:w="4281" w:type="dxa"/>
          </w:tcPr>
          <w:p w:rsidR="00027EBD" w:rsidRPr="00021AF4" w:rsidRDefault="00027EBD" w:rsidP="00027EBD">
            <w:pPr>
              <w:rPr>
                <w:i/>
              </w:rPr>
            </w:pPr>
            <w:r w:rsidRPr="00021AF4">
              <w:rPr>
                <w:i/>
              </w:rPr>
              <w:t xml:space="preserve">                        1 этаж</w:t>
            </w:r>
          </w:p>
          <w:p w:rsidR="00027EBD" w:rsidRPr="00021AF4" w:rsidRDefault="00027EBD" w:rsidP="00027EBD">
            <w:pPr>
              <w:rPr>
                <w:i/>
              </w:rPr>
            </w:pPr>
            <w:r w:rsidRPr="00021AF4">
              <w:rPr>
                <w:i/>
                <w:u w:val="single"/>
              </w:rPr>
              <w:t>Спортивный зал для занятий  кикбоксингом</w:t>
            </w:r>
            <w:r w:rsidRPr="00021AF4">
              <w:rPr>
                <w:i/>
              </w:rPr>
              <w:t xml:space="preserve"> 282,4кв.м. (23,42</w:t>
            </w:r>
            <w:r w:rsidRPr="00021AF4">
              <w:rPr>
                <w:i/>
                <w:lang w:val="en-US"/>
              </w:rPr>
              <w:t>x</w:t>
            </w:r>
            <w:r w:rsidRPr="00021AF4">
              <w:rPr>
                <w:i/>
              </w:rPr>
              <w:t>12,06)</w:t>
            </w:r>
          </w:p>
          <w:p w:rsidR="00027EBD" w:rsidRPr="00021AF4" w:rsidRDefault="00027EBD" w:rsidP="00027EBD">
            <w:pPr>
              <w:jc w:val="both"/>
              <w:rPr>
                <w:i/>
              </w:rPr>
            </w:pPr>
            <w:r w:rsidRPr="00021AF4">
              <w:rPr>
                <w:i/>
              </w:rPr>
              <w:t>ЕПС =35 чел.</w:t>
            </w:r>
          </w:p>
          <w:p w:rsidR="00027EBD" w:rsidRPr="00021AF4" w:rsidRDefault="00027EBD" w:rsidP="00027EBD">
            <w:pPr>
              <w:jc w:val="both"/>
              <w:rPr>
                <w:i/>
              </w:rPr>
            </w:pPr>
            <w:r w:rsidRPr="00021AF4">
              <w:rPr>
                <w:i/>
              </w:rPr>
              <w:lastRenderedPageBreak/>
              <w:t>ФЗ = 41</w:t>
            </w:r>
            <w:r w:rsidRPr="00021AF4">
              <w:rPr>
                <w:i/>
                <w:lang w:val="en-US"/>
              </w:rPr>
              <w:t>x</w:t>
            </w:r>
            <w:r w:rsidRPr="00021AF4">
              <w:rPr>
                <w:i/>
              </w:rPr>
              <w:t>3</w:t>
            </w:r>
            <w:r w:rsidRPr="00021AF4">
              <w:rPr>
                <w:i/>
                <w:lang w:val="en-US"/>
              </w:rPr>
              <w:t>x</w:t>
            </w:r>
            <w:r w:rsidRPr="00021AF4">
              <w:rPr>
                <w:i/>
              </w:rPr>
              <w:t>6</w:t>
            </w:r>
            <w:r w:rsidRPr="00021AF4">
              <w:rPr>
                <w:i/>
                <w:lang w:val="en-US"/>
              </w:rPr>
              <w:t>x</w:t>
            </w:r>
            <w:r w:rsidRPr="00021AF4">
              <w:rPr>
                <w:i/>
              </w:rPr>
              <w:t>48=35,424</w:t>
            </w:r>
          </w:p>
          <w:p w:rsidR="00027EBD" w:rsidRPr="00021AF4" w:rsidRDefault="00027EBD" w:rsidP="00027EBD">
            <w:pPr>
              <w:jc w:val="both"/>
              <w:rPr>
                <w:i/>
              </w:rPr>
            </w:pPr>
            <w:r w:rsidRPr="00021AF4">
              <w:rPr>
                <w:i/>
              </w:rPr>
              <w:t>МС=35</w:t>
            </w:r>
            <w:r w:rsidRPr="00021AF4">
              <w:rPr>
                <w:i/>
                <w:lang w:val="en-US"/>
              </w:rPr>
              <w:t>x</w:t>
            </w:r>
            <w:r w:rsidRPr="00021AF4">
              <w:rPr>
                <w:i/>
              </w:rPr>
              <w:t>10</w:t>
            </w:r>
            <w:r w:rsidRPr="00021AF4">
              <w:rPr>
                <w:i/>
                <w:lang w:val="en-US"/>
              </w:rPr>
              <w:t>x</w:t>
            </w:r>
            <w:r w:rsidRPr="00021AF4">
              <w:rPr>
                <w:i/>
              </w:rPr>
              <w:t>299=104,650</w:t>
            </w:r>
          </w:p>
          <w:p w:rsidR="00027EBD" w:rsidRPr="00021AF4" w:rsidRDefault="00027EBD" w:rsidP="00027EBD">
            <w:pPr>
              <w:jc w:val="both"/>
              <w:rPr>
                <w:i/>
              </w:rPr>
            </w:pPr>
            <w:r w:rsidRPr="00021AF4">
              <w:rPr>
                <w:i/>
                <w:u w:val="single"/>
              </w:rPr>
              <w:t>Тренажерный зал</w:t>
            </w:r>
            <w:r w:rsidRPr="00021AF4">
              <w:rPr>
                <w:i/>
              </w:rPr>
              <w:t xml:space="preserve"> 83,3кв</w:t>
            </w:r>
            <w:proofErr w:type="gramStart"/>
            <w:r w:rsidRPr="00021AF4">
              <w:rPr>
                <w:i/>
              </w:rPr>
              <w:t>.м</w:t>
            </w:r>
            <w:proofErr w:type="gramEnd"/>
            <w:r w:rsidRPr="00021AF4">
              <w:rPr>
                <w:i/>
              </w:rPr>
              <w:t xml:space="preserve"> (9,71</w:t>
            </w:r>
            <w:r w:rsidRPr="00021AF4">
              <w:rPr>
                <w:i/>
                <w:lang w:val="en-US"/>
              </w:rPr>
              <w:t>x</w:t>
            </w:r>
            <w:r w:rsidRPr="00021AF4">
              <w:rPr>
                <w:i/>
              </w:rPr>
              <w:t>12,05)</w:t>
            </w:r>
          </w:p>
          <w:p w:rsidR="00027EBD" w:rsidRPr="00021AF4" w:rsidRDefault="00027EBD" w:rsidP="00027EBD">
            <w:pPr>
              <w:jc w:val="both"/>
              <w:rPr>
                <w:i/>
              </w:rPr>
            </w:pPr>
            <w:r w:rsidRPr="00021AF4">
              <w:rPr>
                <w:i/>
              </w:rPr>
              <w:t>ЕПС= 7чел.</w:t>
            </w:r>
          </w:p>
          <w:p w:rsidR="00027EBD" w:rsidRPr="00021AF4" w:rsidRDefault="00027EBD" w:rsidP="00027EBD">
            <w:pPr>
              <w:jc w:val="both"/>
              <w:rPr>
                <w:i/>
              </w:rPr>
            </w:pPr>
            <w:r w:rsidRPr="00021AF4">
              <w:rPr>
                <w:i/>
              </w:rPr>
              <w:t>ФЗ = 20</w:t>
            </w:r>
            <w:r w:rsidRPr="00021AF4">
              <w:rPr>
                <w:i/>
                <w:lang w:val="en-US"/>
              </w:rPr>
              <w:t>x</w:t>
            </w:r>
            <w:r w:rsidRPr="00021AF4">
              <w:rPr>
                <w:i/>
              </w:rPr>
              <w:t>3</w:t>
            </w:r>
            <w:r w:rsidRPr="00021AF4">
              <w:rPr>
                <w:i/>
                <w:lang w:val="en-US"/>
              </w:rPr>
              <w:t>x</w:t>
            </w:r>
            <w:r w:rsidRPr="00021AF4">
              <w:rPr>
                <w:i/>
              </w:rPr>
              <w:t>6</w:t>
            </w:r>
            <w:r w:rsidRPr="00021AF4">
              <w:rPr>
                <w:i/>
                <w:lang w:val="en-US"/>
              </w:rPr>
              <w:t>x</w:t>
            </w:r>
            <w:r w:rsidRPr="00021AF4">
              <w:rPr>
                <w:i/>
              </w:rPr>
              <w:t>48=17,280</w:t>
            </w:r>
          </w:p>
          <w:p w:rsidR="00027EBD" w:rsidRPr="00021AF4" w:rsidRDefault="00027EBD" w:rsidP="00027EBD">
            <w:pPr>
              <w:jc w:val="both"/>
              <w:rPr>
                <w:i/>
              </w:rPr>
            </w:pPr>
            <w:r w:rsidRPr="00021AF4">
              <w:rPr>
                <w:i/>
              </w:rPr>
              <w:t>МС=7</w:t>
            </w:r>
            <w:r w:rsidRPr="00021AF4">
              <w:rPr>
                <w:i/>
                <w:lang w:val="en-US"/>
              </w:rPr>
              <w:t>x</w:t>
            </w:r>
            <w:r w:rsidRPr="00021AF4">
              <w:rPr>
                <w:i/>
              </w:rPr>
              <w:t>10</w:t>
            </w:r>
            <w:r w:rsidRPr="00021AF4">
              <w:rPr>
                <w:i/>
                <w:lang w:val="en-US"/>
              </w:rPr>
              <w:t>x</w:t>
            </w:r>
            <w:r w:rsidRPr="00021AF4">
              <w:rPr>
                <w:i/>
              </w:rPr>
              <w:t>299=20,930</w:t>
            </w:r>
          </w:p>
          <w:p w:rsidR="00027EBD" w:rsidRPr="00021AF4" w:rsidRDefault="00027EBD" w:rsidP="00027EBD">
            <w:pPr>
              <w:jc w:val="center"/>
              <w:rPr>
                <w:i/>
              </w:rPr>
            </w:pPr>
            <w:r w:rsidRPr="00021AF4">
              <w:rPr>
                <w:i/>
              </w:rPr>
              <w:t>2 этаж</w:t>
            </w:r>
          </w:p>
          <w:p w:rsidR="00027EBD" w:rsidRPr="00021AF4" w:rsidRDefault="00027EBD" w:rsidP="00027EBD">
            <w:pPr>
              <w:jc w:val="both"/>
              <w:rPr>
                <w:i/>
              </w:rPr>
            </w:pPr>
            <w:r w:rsidRPr="00021AF4">
              <w:rPr>
                <w:i/>
                <w:u w:val="single"/>
              </w:rPr>
              <w:t>Зал для занятий кикбоксингом</w:t>
            </w:r>
            <w:r w:rsidRPr="00021AF4">
              <w:rPr>
                <w:i/>
              </w:rPr>
              <w:t xml:space="preserve">  141,5кв.м. (11,7</w:t>
            </w:r>
            <w:r w:rsidRPr="00021AF4">
              <w:rPr>
                <w:i/>
                <w:lang w:val="en-US"/>
              </w:rPr>
              <w:t>x</w:t>
            </w:r>
            <w:r w:rsidRPr="00021AF4">
              <w:rPr>
                <w:i/>
              </w:rPr>
              <w:t>12,1)</w:t>
            </w:r>
          </w:p>
          <w:p w:rsidR="00027EBD" w:rsidRPr="00021AF4" w:rsidRDefault="00027EBD" w:rsidP="00027EBD">
            <w:pPr>
              <w:jc w:val="both"/>
              <w:rPr>
                <w:i/>
              </w:rPr>
            </w:pPr>
            <w:r w:rsidRPr="00021AF4">
              <w:rPr>
                <w:i/>
              </w:rPr>
              <w:t>ЕПС =16 чел.</w:t>
            </w:r>
          </w:p>
          <w:p w:rsidR="00027EBD" w:rsidRPr="00021AF4" w:rsidRDefault="00027EBD" w:rsidP="00027EBD">
            <w:pPr>
              <w:jc w:val="both"/>
              <w:rPr>
                <w:i/>
              </w:rPr>
            </w:pPr>
            <w:r w:rsidRPr="00021AF4">
              <w:rPr>
                <w:i/>
              </w:rPr>
              <w:t>ФЗ = 21</w:t>
            </w:r>
            <w:r w:rsidRPr="00021AF4">
              <w:rPr>
                <w:i/>
                <w:lang w:val="en-US"/>
              </w:rPr>
              <w:t>x</w:t>
            </w:r>
            <w:r w:rsidRPr="00021AF4">
              <w:rPr>
                <w:i/>
              </w:rPr>
              <w:t>3</w:t>
            </w:r>
            <w:r w:rsidRPr="00021AF4">
              <w:rPr>
                <w:i/>
                <w:lang w:val="en-US"/>
              </w:rPr>
              <w:t>x</w:t>
            </w:r>
            <w:r w:rsidRPr="00021AF4">
              <w:rPr>
                <w:i/>
              </w:rPr>
              <w:t>6</w:t>
            </w:r>
            <w:r w:rsidRPr="00021AF4">
              <w:rPr>
                <w:i/>
                <w:lang w:val="en-US"/>
              </w:rPr>
              <w:t>x</w:t>
            </w:r>
            <w:r w:rsidRPr="00021AF4">
              <w:rPr>
                <w:i/>
              </w:rPr>
              <w:t>48=18,144</w:t>
            </w:r>
          </w:p>
          <w:p w:rsidR="00027EBD" w:rsidRPr="00021AF4" w:rsidRDefault="00027EBD" w:rsidP="00027EBD">
            <w:pPr>
              <w:jc w:val="both"/>
              <w:rPr>
                <w:i/>
              </w:rPr>
            </w:pPr>
            <w:r w:rsidRPr="00021AF4">
              <w:rPr>
                <w:i/>
              </w:rPr>
              <w:t>МС=16</w:t>
            </w:r>
            <w:r w:rsidRPr="00021AF4">
              <w:rPr>
                <w:i/>
                <w:lang w:val="en-US"/>
              </w:rPr>
              <w:t>x</w:t>
            </w:r>
            <w:r w:rsidRPr="00021AF4">
              <w:rPr>
                <w:i/>
              </w:rPr>
              <w:t>10</w:t>
            </w:r>
            <w:r w:rsidRPr="00021AF4">
              <w:rPr>
                <w:i/>
                <w:lang w:val="en-US"/>
              </w:rPr>
              <w:t>x</w:t>
            </w:r>
            <w:r w:rsidRPr="00021AF4">
              <w:rPr>
                <w:i/>
              </w:rPr>
              <w:t>299=47,840</w:t>
            </w:r>
          </w:p>
          <w:p w:rsidR="000F1850" w:rsidRPr="00021AF4" w:rsidRDefault="000F1850" w:rsidP="00D102DA">
            <w:r w:rsidRPr="00021AF4">
              <w:t xml:space="preserve">раздевалки - </w:t>
            </w:r>
            <w:r w:rsidR="00027EBD" w:rsidRPr="00021AF4">
              <w:t>2</w:t>
            </w:r>
            <w:r w:rsidRPr="00021AF4">
              <w:t xml:space="preserve">, туалеты - </w:t>
            </w:r>
            <w:r w:rsidR="005A72C0" w:rsidRPr="00021AF4">
              <w:t>1</w:t>
            </w:r>
          </w:p>
          <w:p w:rsidR="000F1850" w:rsidRPr="00021AF4" w:rsidRDefault="000F1850" w:rsidP="00D102DA">
            <w:r w:rsidRPr="00021AF4">
              <w:t>комнаты для тренеров - 1</w:t>
            </w:r>
          </w:p>
          <w:p w:rsidR="000F1850" w:rsidRPr="00021AF4" w:rsidRDefault="000F1850" w:rsidP="00D102DA">
            <w:r w:rsidRPr="00021AF4">
              <w:t>медицинский кабинет – 1</w:t>
            </w:r>
          </w:p>
          <w:p w:rsidR="000F1850" w:rsidRPr="00021AF4" w:rsidRDefault="000F1850" w:rsidP="00D102DA">
            <w:r w:rsidRPr="00021AF4">
              <w:t>административное помещение – 1</w:t>
            </w:r>
          </w:p>
        </w:tc>
      </w:tr>
      <w:tr w:rsidR="000F1850" w:rsidRPr="00021AF4" w:rsidTr="00021AF4">
        <w:tc>
          <w:tcPr>
            <w:tcW w:w="578" w:type="dxa"/>
          </w:tcPr>
          <w:p w:rsidR="000F1850" w:rsidRPr="00021AF4" w:rsidRDefault="000F1850" w:rsidP="00D102DA">
            <w:r w:rsidRPr="00021AF4">
              <w:lastRenderedPageBreak/>
              <w:t>2</w:t>
            </w:r>
          </w:p>
        </w:tc>
        <w:tc>
          <w:tcPr>
            <w:tcW w:w="2224" w:type="dxa"/>
          </w:tcPr>
          <w:p w:rsidR="005A72C0" w:rsidRPr="00021AF4" w:rsidRDefault="00BE263A" w:rsidP="005A72C0">
            <w:r w:rsidRPr="00021AF4">
              <w:t>Спортивный центр с универсальным игровым залом</w:t>
            </w:r>
          </w:p>
          <w:p w:rsidR="000F1850" w:rsidRPr="00021AF4" w:rsidRDefault="00BE263A" w:rsidP="00444C43">
            <w:r w:rsidRPr="00021AF4">
              <w:t>ЦБ «Юность»</w:t>
            </w:r>
          </w:p>
        </w:tc>
        <w:tc>
          <w:tcPr>
            <w:tcW w:w="1984" w:type="dxa"/>
          </w:tcPr>
          <w:p w:rsidR="000F1850" w:rsidRPr="00021AF4" w:rsidRDefault="005A72C0" w:rsidP="005A72C0">
            <w:pPr>
              <w:jc w:val="center"/>
              <w:rPr>
                <w:i/>
              </w:rPr>
            </w:pPr>
            <w:r w:rsidRPr="00021AF4">
              <w:rPr>
                <w:i/>
              </w:rPr>
              <w:t>Общая п</w:t>
            </w:r>
            <w:r w:rsidR="000F1850" w:rsidRPr="00021AF4">
              <w:rPr>
                <w:i/>
              </w:rPr>
              <w:t>лощадь</w:t>
            </w:r>
          </w:p>
          <w:p w:rsidR="000F1850" w:rsidRPr="00021AF4" w:rsidRDefault="00BE263A" w:rsidP="005A72C0">
            <w:pPr>
              <w:jc w:val="center"/>
            </w:pPr>
            <w:r w:rsidRPr="00021AF4">
              <w:rPr>
                <w:i/>
              </w:rPr>
              <w:t>4416,7</w:t>
            </w:r>
            <w:r w:rsidR="000F1850" w:rsidRPr="00021AF4">
              <w:rPr>
                <w:i/>
              </w:rPr>
              <w:t xml:space="preserve"> </w:t>
            </w:r>
            <w:proofErr w:type="spellStart"/>
            <w:r w:rsidR="000F1850" w:rsidRPr="00021AF4">
              <w:rPr>
                <w:i/>
              </w:rPr>
              <w:t>кв</w:t>
            </w:r>
            <w:proofErr w:type="gramStart"/>
            <w:r w:rsidR="000F1850" w:rsidRPr="00021AF4">
              <w:rPr>
                <w:i/>
              </w:rPr>
              <w:t>.м</w:t>
            </w:r>
            <w:proofErr w:type="spellEnd"/>
            <w:proofErr w:type="gramEnd"/>
          </w:p>
        </w:tc>
        <w:tc>
          <w:tcPr>
            <w:tcW w:w="4281" w:type="dxa"/>
          </w:tcPr>
          <w:p w:rsidR="005A72C0" w:rsidRPr="00021AF4" w:rsidRDefault="005A72C0" w:rsidP="005A72C0">
            <w:pPr>
              <w:jc w:val="both"/>
              <w:rPr>
                <w:i/>
              </w:rPr>
            </w:pPr>
            <w:r w:rsidRPr="00021AF4">
              <w:rPr>
                <w:i/>
              </w:rPr>
              <w:t>1 этаж</w:t>
            </w:r>
          </w:p>
          <w:p w:rsidR="005A72C0" w:rsidRPr="00021AF4" w:rsidRDefault="005A72C0" w:rsidP="005A72C0">
            <w:pPr>
              <w:jc w:val="both"/>
              <w:rPr>
                <w:i/>
                <w:u w:val="single"/>
              </w:rPr>
            </w:pPr>
            <w:r w:rsidRPr="00021AF4">
              <w:rPr>
                <w:i/>
                <w:u w:val="single"/>
              </w:rPr>
              <w:t>Зал борьбы самбо - дзюдо.</w:t>
            </w:r>
          </w:p>
          <w:p w:rsidR="005A72C0" w:rsidRPr="00021AF4" w:rsidRDefault="005A72C0" w:rsidP="005A72C0">
            <w:pPr>
              <w:jc w:val="both"/>
              <w:rPr>
                <w:i/>
                <w:u w:val="single"/>
              </w:rPr>
            </w:pPr>
            <w:r w:rsidRPr="00021AF4">
              <w:rPr>
                <w:i/>
              </w:rPr>
              <w:t xml:space="preserve">Площадь зала - 27,45 </w:t>
            </w:r>
            <w:r w:rsidRPr="00021AF4">
              <w:rPr>
                <w:i/>
                <w:lang w:val="en-US"/>
              </w:rPr>
              <w:t>x</w:t>
            </w:r>
            <w:r w:rsidRPr="00021AF4">
              <w:rPr>
                <w:i/>
              </w:rPr>
              <w:t xml:space="preserve"> 20,84</w:t>
            </w:r>
            <w:r w:rsidRPr="00021AF4">
              <w:rPr>
                <w:i/>
                <w:u w:val="single"/>
              </w:rPr>
              <w:t xml:space="preserve"> </w:t>
            </w:r>
            <w:r w:rsidRPr="00021AF4">
              <w:rPr>
                <w:i/>
              </w:rPr>
              <w:t>(3.02*6.45)-(1.54*1.86)-(0.37*0.37)*4-(0.6*0.5+0.37*0.37)*2 =  548,3  кв. м.</w:t>
            </w:r>
          </w:p>
          <w:p w:rsidR="005A72C0" w:rsidRPr="00021AF4" w:rsidRDefault="005A72C0" w:rsidP="005A72C0">
            <w:pPr>
              <w:jc w:val="both"/>
              <w:rPr>
                <w:i/>
              </w:rPr>
            </w:pPr>
            <w:r w:rsidRPr="00021AF4">
              <w:rPr>
                <w:i/>
              </w:rPr>
              <w:t>ЕПС=45чел;</w:t>
            </w:r>
          </w:p>
          <w:p w:rsidR="005A72C0" w:rsidRPr="00021AF4" w:rsidRDefault="005A72C0" w:rsidP="005A72C0">
            <w:pPr>
              <w:jc w:val="both"/>
              <w:rPr>
                <w:i/>
              </w:rPr>
            </w:pPr>
            <w:r w:rsidRPr="00021AF4">
              <w:rPr>
                <w:i/>
              </w:rPr>
              <w:t xml:space="preserve">ФЗ = 173 </w:t>
            </w:r>
            <w:r w:rsidRPr="00021AF4">
              <w:rPr>
                <w:i/>
                <w:lang w:val="en-US"/>
              </w:rPr>
              <w:t>x</w:t>
            </w:r>
            <w:r w:rsidRPr="00021AF4">
              <w:rPr>
                <w:i/>
              </w:rPr>
              <w:t xml:space="preserve"> 1,5 </w:t>
            </w:r>
            <w:r w:rsidRPr="00021AF4">
              <w:rPr>
                <w:i/>
                <w:lang w:val="en-US"/>
              </w:rPr>
              <w:t>x</w:t>
            </w:r>
            <w:r w:rsidRPr="00021AF4">
              <w:rPr>
                <w:i/>
              </w:rPr>
              <w:t xml:space="preserve"> 6 </w:t>
            </w:r>
            <w:r w:rsidRPr="00021AF4">
              <w:rPr>
                <w:i/>
                <w:lang w:val="en-US"/>
              </w:rPr>
              <w:t>x</w:t>
            </w:r>
            <w:r w:rsidRPr="00021AF4">
              <w:rPr>
                <w:i/>
              </w:rPr>
              <w:t xml:space="preserve"> 48=74,736;</w:t>
            </w:r>
          </w:p>
          <w:p w:rsidR="005A72C0" w:rsidRPr="00021AF4" w:rsidRDefault="005A72C0" w:rsidP="005A72C0">
            <w:pPr>
              <w:jc w:val="both"/>
              <w:rPr>
                <w:i/>
              </w:rPr>
            </w:pPr>
            <w:r w:rsidRPr="00021AF4">
              <w:rPr>
                <w:i/>
              </w:rPr>
              <w:t>МС=45</w:t>
            </w:r>
            <w:r w:rsidRPr="00021AF4">
              <w:rPr>
                <w:i/>
                <w:lang w:val="en-US"/>
              </w:rPr>
              <w:t>x</w:t>
            </w:r>
            <w:r w:rsidRPr="00021AF4">
              <w:rPr>
                <w:i/>
              </w:rPr>
              <w:t>10</w:t>
            </w:r>
            <w:r w:rsidRPr="00021AF4">
              <w:rPr>
                <w:i/>
                <w:lang w:val="en-US"/>
              </w:rPr>
              <w:t>x</w:t>
            </w:r>
            <w:r w:rsidRPr="00021AF4">
              <w:rPr>
                <w:i/>
              </w:rPr>
              <w:t>299=134,550</w:t>
            </w:r>
          </w:p>
          <w:p w:rsidR="00874836" w:rsidRPr="00021AF4" w:rsidRDefault="00874836" w:rsidP="005A72C0">
            <w:pPr>
              <w:jc w:val="both"/>
              <w:rPr>
                <w:i/>
              </w:rPr>
            </w:pPr>
          </w:p>
          <w:p w:rsidR="005A72C0" w:rsidRPr="00021AF4" w:rsidRDefault="005A72C0" w:rsidP="005A72C0">
            <w:pPr>
              <w:rPr>
                <w:i/>
                <w:u w:val="single"/>
              </w:rPr>
            </w:pPr>
            <w:r w:rsidRPr="00021AF4">
              <w:rPr>
                <w:i/>
                <w:u w:val="single"/>
              </w:rPr>
              <w:t>Зал  бокса</w:t>
            </w:r>
          </w:p>
          <w:p w:rsidR="005A72C0" w:rsidRPr="00021AF4" w:rsidRDefault="005A72C0" w:rsidP="005A72C0">
            <w:pPr>
              <w:rPr>
                <w:i/>
              </w:rPr>
            </w:pPr>
            <w:r w:rsidRPr="00021AF4">
              <w:rPr>
                <w:i/>
              </w:rPr>
              <w:t xml:space="preserve">Площадь зала - 27,44 </w:t>
            </w:r>
            <w:r w:rsidRPr="00021AF4">
              <w:rPr>
                <w:i/>
                <w:lang w:val="en-US"/>
              </w:rPr>
              <w:t>x</w:t>
            </w:r>
            <w:r w:rsidRPr="00021AF4">
              <w:rPr>
                <w:i/>
              </w:rPr>
              <w:t xml:space="preserve"> 12,05</w:t>
            </w:r>
            <w:r w:rsidRPr="00021AF4">
              <w:rPr>
                <w:b/>
              </w:rPr>
              <w:t xml:space="preserve">  (</w:t>
            </w:r>
            <w:r w:rsidRPr="00021AF4">
              <w:rPr>
                <w:i/>
              </w:rPr>
              <w:t>0.6*0.5+0.37*0.37)*2- (0.62*0.49)-(0.6*0.34)-(0.37*0.37)*3-(0.54*0.6)-(0.19*0.59)-(0.22*0.22)-(0.85*0.59)-(1.18*0.9) =</w:t>
            </w:r>
            <w:r w:rsidRPr="00021AF4">
              <w:rPr>
                <w:b/>
                <w:i/>
              </w:rPr>
              <w:t>323, 3кв</w:t>
            </w:r>
            <w:proofErr w:type="gramStart"/>
            <w:r w:rsidRPr="00021AF4">
              <w:rPr>
                <w:b/>
                <w:i/>
              </w:rPr>
              <w:t>.м</w:t>
            </w:r>
            <w:proofErr w:type="gramEnd"/>
          </w:p>
          <w:p w:rsidR="005A72C0" w:rsidRPr="00021AF4" w:rsidRDefault="005A72C0" w:rsidP="005A72C0">
            <w:pPr>
              <w:spacing w:line="276" w:lineRule="auto"/>
              <w:jc w:val="both"/>
              <w:rPr>
                <w:i/>
              </w:rPr>
            </w:pPr>
            <w:r w:rsidRPr="00021AF4">
              <w:rPr>
                <w:i/>
              </w:rPr>
              <w:t>ЕПС = 44 чел;</w:t>
            </w:r>
          </w:p>
          <w:p w:rsidR="005A72C0" w:rsidRPr="00021AF4" w:rsidRDefault="005A72C0" w:rsidP="005A72C0">
            <w:pPr>
              <w:spacing w:line="276" w:lineRule="auto"/>
              <w:jc w:val="both"/>
              <w:rPr>
                <w:i/>
              </w:rPr>
            </w:pPr>
            <w:r w:rsidRPr="00021AF4">
              <w:rPr>
                <w:i/>
              </w:rPr>
              <w:t>ФЗ = 109</w:t>
            </w:r>
            <w:r w:rsidRPr="00021AF4">
              <w:rPr>
                <w:i/>
                <w:lang w:val="en-US"/>
              </w:rPr>
              <w:t>x</w:t>
            </w:r>
            <w:r w:rsidRPr="00021AF4">
              <w:rPr>
                <w:i/>
              </w:rPr>
              <w:t>3</w:t>
            </w:r>
            <w:r w:rsidRPr="00021AF4">
              <w:rPr>
                <w:i/>
                <w:lang w:val="en-US"/>
              </w:rPr>
              <w:t>x</w:t>
            </w:r>
            <w:r w:rsidRPr="00021AF4">
              <w:rPr>
                <w:i/>
              </w:rPr>
              <w:t>6</w:t>
            </w:r>
            <w:r w:rsidRPr="00021AF4">
              <w:rPr>
                <w:i/>
                <w:lang w:val="en-US"/>
              </w:rPr>
              <w:t>x</w:t>
            </w:r>
            <w:r w:rsidRPr="00021AF4">
              <w:rPr>
                <w:i/>
              </w:rPr>
              <w:t>48=94,176</w:t>
            </w:r>
          </w:p>
          <w:p w:rsidR="005A72C0" w:rsidRPr="00021AF4" w:rsidRDefault="005A72C0" w:rsidP="005A72C0">
            <w:pPr>
              <w:spacing w:line="276" w:lineRule="auto"/>
              <w:jc w:val="both"/>
              <w:rPr>
                <w:i/>
              </w:rPr>
            </w:pPr>
            <w:r w:rsidRPr="00021AF4">
              <w:rPr>
                <w:i/>
              </w:rPr>
              <w:t>МС=44</w:t>
            </w:r>
            <w:r w:rsidRPr="00021AF4">
              <w:rPr>
                <w:i/>
                <w:lang w:val="en-US"/>
              </w:rPr>
              <w:t>x</w:t>
            </w:r>
            <w:r w:rsidRPr="00021AF4">
              <w:rPr>
                <w:i/>
              </w:rPr>
              <w:t>10</w:t>
            </w:r>
            <w:r w:rsidRPr="00021AF4">
              <w:rPr>
                <w:i/>
                <w:lang w:val="en-US"/>
              </w:rPr>
              <w:t>x</w:t>
            </w:r>
            <w:r w:rsidRPr="00021AF4">
              <w:rPr>
                <w:i/>
              </w:rPr>
              <w:t>299=131,560</w:t>
            </w:r>
          </w:p>
          <w:p w:rsidR="00874836" w:rsidRPr="00021AF4" w:rsidRDefault="00874836" w:rsidP="005A72C0">
            <w:pPr>
              <w:spacing w:line="276" w:lineRule="auto"/>
              <w:jc w:val="both"/>
              <w:rPr>
                <w:i/>
              </w:rPr>
            </w:pPr>
          </w:p>
          <w:p w:rsidR="005A72C0" w:rsidRPr="00021AF4" w:rsidRDefault="005A72C0" w:rsidP="005A72C0">
            <w:pPr>
              <w:rPr>
                <w:i/>
                <w:u w:val="single"/>
              </w:rPr>
            </w:pPr>
            <w:r w:rsidRPr="00021AF4">
              <w:rPr>
                <w:i/>
                <w:u w:val="single"/>
              </w:rPr>
              <w:t xml:space="preserve">Тренажерный зал </w:t>
            </w:r>
          </w:p>
          <w:p w:rsidR="005A72C0" w:rsidRPr="00021AF4" w:rsidRDefault="005A72C0" w:rsidP="005A72C0">
            <w:pPr>
              <w:rPr>
                <w:i/>
                <w:u w:val="single"/>
              </w:rPr>
            </w:pPr>
            <w:r w:rsidRPr="00021AF4">
              <w:rPr>
                <w:i/>
              </w:rPr>
              <w:t xml:space="preserve">Площадь зала - 27,42 </w:t>
            </w:r>
            <w:r w:rsidRPr="00021AF4">
              <w:rPr>
                <w:i/>
                <w:lang w:val="en-US"/>
              </w:rPr>
              <w:t>x</w:t>
            </w:r>
            <w:r w:rsidRPr="00021AF4">
              <w:rPr>
                <w:i/>
              </w:rPr>
              <w:t xml:space="preserve"> 12,08 ( 0.44*6)-(0.44*0.61)-(0.4*0.63)-(0.37*0.37)*4-(0.43*0.71)-(0.4*0.6) (0.5* 0.6+ 0.4* 0.4) *3-(0.42*6.51) =</w:t>
            </w:r>
            <w:r w:rsidRPr="00021AF4">
              <w:rPr>
                <w:b/>
                <w:i/>
              </w:rPr>
              <w:t xml:space="preserve">325,2 </w:t>
            </w:r>
            <w:proofErr w:type="spellStart"/>
            <w:r w:rsidRPr="00021AF4">
              <w:rPr>
                <w:b/>
                <w:i/>
              </w:rPr>
              <w:t>кв</w:t>
            </w:r>
            <w:proofErr w:type="gramStart"/>
            <w:r w:rsidRPr="00021AF4">
              <w:rPr>
                <w:b/>
                <w:i/>
              </w:rPr>
              <w:t>.м</w:t>
            </w:r>
            <w:proofErr w:type="spellEnd"/>
            <w:proofErr w:type="gramEnd"/>
          </w:p>
          <w:p w:rsidR="005A72C0" w:rsidRPr="00021AF4" w:rsidRDefault="005A72C0" w:rsidP="005A72C0">
            <w:pPr>
              <w:jc w:val="both"/>
              <w:rPr>
                <w:i/>
              </w:rPr>
            </w:pPr>
            <w:r w:rsidRPr="00021AF4">
              <w:rPr>
                <w:i/>
              </w:rPr>
              <w:t>ЕПС=30 чел.</w:t>
            </w:r>
          </w:p>
          <w:p w:rsidR="005A72C0" w:rsidRPr="00021AF4" w:rsidRDefault="005A72C0" w:rsidP="005A72C0">
            <w:pPr>
              <w:jc w:val="both"/>
              <w:rPr>
                <w:i/>
              </w:rPr>
            </w:pPr>
            <w:r w:rsidRPr="00021AF4">
              <w:rPr>
                <w:i/>
              </w:rPr>
              <w:t>ФЗ = 45</w:t>
            </w:r>
            <w:r w:rsidRPr="00021AF4">
              <w:rPr>
                <w:i/>
                <w:lang w:val="en-US"/>
              </w:rPr>
              <w:t>x</w:t>
            </w:r>
            <w:r w:rsidRPr="00021AF4">
              <w:rPr>
                <w:i/>
              </w:rPr>
              <w:t>1,5</w:t>
            </w:r>
            <w:r w:rsidRPr="00021AF4">
              <w:rPr>
                <w:i/>
                <w:lang w:val="en-US"/>
              </w:rPr>
              <w:t>x</w:t>
            </w:r>
            <w:r w:rsidRPr="00021AF4">
              <w:rPr>
                <w:i/>
              </w:rPr>
              <w:t>6</w:t>
            </w:r>
            <w:r w:rsidRPr="00021AF4">
              <w:rPr>
                <w:i/>
                <w:lang w:val="en-US"/>
              </w:rPr>
              <w:t>x</w:t>
            </w:r>
            <w:r w:rsidRPr="00021AF4">
              <w:rPr>
                <w:i/>
              </w:rPr>
              <w:t>48=19,440</w:t>
            </w:r>
          </w:p>
          <w:p w:rsidR="00874836" w:rsidRPr="00021AF4" w:rsidRDefault="005A72C0" w:rsidP="005A72C0">
            <w:pPr>
              <w:jc w:val="both"/>
              <w:rPr>
                <w:i/>
              </w:rPr>
            </w:pPr>
            <w:r w:rsidRPr="00021AF4">
              <w:rPr>
                <w:i/>
              </w:rPr>
              <w:t>МС=30</w:t>
            </w:r>
            <w:r w:rsidRPr="00021AF4">
              <w:rPr>
                <w:i/>
                <w:lang w:val="en-US"/>
              </w:rPr>
              <w:t>x</w:t>
            </w:r>
            <w:r w:rsidRPr="00021AF4">
              <w:rPr>
                <w:i/>
              </w:rPr>
              <w:t>7</w:t>
            </w:r>
            <w:r w:rsidRPr="00021AF4">
              <w:rPr>
                <w:i/>
                <w:lang w:val="en-US"/>
              </w:rPr>
              <w:t>x</w:t>
            </w:r>
            <w:r w:rsidRPr="00021AF4">
              <w:rPr>
                <w:i/>
              </w:rPr>
              <w:t>299=627,90</w:t>
            </w:r>
          </w:p>
          <w:p w:rsidR="00874836" w:rsidRPr="00021AF4" w:rsidRDefault="00874836" w:rsidP="00874836">
            <w:pPr>
              <w:spacing w:line="276" w:lineRule="auto"/>
              <w:jc w:val="center"/>
              <w:rPr>
                <w:i/>
                <w:u w:val="single"/>
              </w:rPr>
            </w:pPr>
            <w:r w:rsidRPr="00021AF4">
              <w:rPr>
                <w:i/>
                <w:u w:val="single"/>
              </w:rPr>
              <w:t>2 этаж</w:t>
            </w:r>
          </w:p>
          <w:p w:rsidR="00874836" w:rsidRPr="00021AF4" w:rsidRDefault="00874836" w:rsidP="00874836">
            <w:pPr>
              <w:spacing w:line="276" w:lineRule="auto"/>
              <w:rPr>
                <w:u w:val="single"/>
              </w:rPr>
            </w:pPr>
            <w:r w:rsidRPr="00021AF4">
              <w:rPr>
                <w:u w:val="single"/>
              </w:rPr>
              <w:t>Зал борьбы самбо-дзюдо</w:t>
            </w:r>
          </w:p>
          <w:p w:rsidR="00874836" w:rsidRPr="00021AF4" w:rsidRDefault="00874836" w:rsidP="00874836">
            <w:pPr>
              <w:rPr>
                <w:i/>
              </w:rPr>
            </w:pPr>
            <w:r w:rsidRPr="00021AF4">
              <w:rPr>
                <w:b/>
                <w:u w:val="single"/>
              </w:rPr>
              <w:t xml:space="preserve"> </w:t>
            </w:r>
            <w:proofErr w:type="gramStart"/>
            <w:r w:rsidRPr="00021AF4">
              <w:rPr>
                <w:i/>
              </w:rPr>
              <w:t xml:space="preserve">Площадь зала  1235,4 </w:t>
            </w:r>
            <w:proofErr w:type="spellStart"/>
            <w:r w:rsidRPr="00021AF4">
              <w:rPr>
                <w:i/>
              </w:rPr>
              <w:t>кв.м</w:t>
            </w:r>
            <w:proofErr w:type="spellEnd"/>
            <w:r w:rsidRPr="00021AF4">
              <w:rPr>
                <w:i/>
              </w:rPr>
              <w:t xml:space="preserve">. (45,41 </w:t>
            </w:r>
            <w:r w:rsidRPr="00021AF4">
              <w:rPr>
                <w:i/>
                <w:lang w:val="en-US"/>
              </w:rPr>
              <w:t>x</w:t>
            </w:r>
            <w:r w:rsidR="00021AF4">
              <w:rPr>
                <w:i/>
              </w:rPr>
              <w:t xml:space="preserve"> 27,40 (</w:t>
            </w:r>
            <w:r w:rsidRPr="00021AF4">
              <w:rPr>
                <w:i/>
              </w:rPr>
              <w:t>45.41*27.40)-(0.4*0.4)*17-(0.39*6.61)*2-(0.4*0.54)-(0.47*0.4)*2-(0.4*0.41)*2</w:t>
            </w:r>
            <w:proofErr w:type="gramEnd"/>
          </w:p>
          <w:p w:rsidR="00874836" w:rsidRPr="00021AF4" w:rsidRDefault="00874836" w:rsidP="00874836">
            <w:pPr>
              <w:jc w:val="both"/>
              <w:rPr>
                <w:i/>
              </w:rPr>
            </w:pPr>
            <w:r w:rsidRPr="00021AF4">
              <w:rPr>
                <w:i/>
              </w:rPr>
              <w:t>ЕПС=60 чел.</w:t>
            </w:r>
          </w:p>
          <w:p w:rsidR="00874836" w:rsidRPr="00021AF4" w:rsidRDefault="00874836" w:rsidP="00874836">
            <w:pPr>
              <w:jc w:val="both"/>
              <w:rPr>
                <w:i/>
              </w:rPr>
            </w:pPr>
            <w:r w:rsidRPr="00021AF4">
              <w:rPr>
                <w:i/>
              </w:rPr>
              <w:t>ФЗ = 196</w:t>
            </w:r>
            <w:r w:rsidRPr="00021AF4">
              <w:rPr>
                <w:i/>
                <w:lang w:val="en-US"/>
              </w:rPr>
              <w:t>x</w:t>
            </w:r>
            <w:r w:rsidRPr="00021AF4">
              <w:rPr>
                <w:i/>
              </w:rPr>
              <w:t>2,3</w:t>
            </w:r>
            <w:r w:rsidRPr="00021AF4">
              <w:rPr>
                <w:i/>
                <w:lang w:val="en-US"/>
              </w:rPr>
              <w:t>x</w:t>
            </w:r>
            <w:r w:rsidRPr="00021AF4">
              <w:rPr>
                <w:i/>
              </w:rPr>
              <w:t>6</w:t>
            </w:r>
            <w:r w:rsidRPr="00021AF4">
              <w:rPr>
                <w:i/>
                <w:lang w:val="en-US"/>
              </w:rPr>
              <w:t>x</w:t>
            </w:r>
            <w:r w:rsidRPr="00021AF4">
              <w:rPr>
                <w:i/>
              </w:rPr>
              <w:t>48=129,830</w:t>
            </w:r>
          </w:p>
          <w:p w:rsidR="00874836" w:rsidRPr="00021AF4" w:rsidRDefault="00874836" w:rsidP="005A72C0">
            <w:pPr>
              <w:jc w:val="both"/>
              <w:rPr>
                <w:i/>
              </w:rPr>
            </w:pPr>
            <w:r w:rsidRPr="00021AF4">
              <w:rPr>
                <w:i/>
              </w:rPr>
              <w:t>МС=60</w:t>
            </w:r>
            <w:r w:rsidRPr="00021AF4">
              <w:rPr>
                <w:i/>
                <w:lang w:val="en-US"/>
              </w:rPr>
              <w:t>x</w:t>
            </w:r>
            <w:r w:rsidRPr="00021AF4">
              <w:rPr>
                <w:i/>
              </w:rPr>
              <w:t>10</w:t>
            </w:r>
            <w:r w:rsidRPr="00021AF4">
              <w:rPr>
                <w:i/>
                <w:lang w:val="en-US"/>
              </w:rPr>
              <w:t>x</w:t>
            </w:r>
            <w:r w:rsidRPr="00021AF4">
              <w:rPr>
                <w:i/>
              </w:rPr>
              <w:t>299=179,400</w:t>
            </w:r>
          </w:p>
          <w:p w:rsidR="00021AF4" w:rsidRDefault="00021AF4" w:rsidP="005A72C0">
            <w:pPr>
              <w:jc w:val="both"/>
              <w:rPr>
                <w:i/>
                <w:u w:val="single"/>
              </w:rPr>
            </w:pPr>
          </w:p>
          <w:p w:rsidR="00874836" w:rsidRPr="00021AF4" w:rsidRDefault="00874836" w:rsidP="005A72C0">
            <w:pPr>
              <w:jc w:val="both"/>
              <w:rPr>
                <w:i/>
                <w:u w:val="single"/>
              </w:rPr>
            </w:pPr>
            <w:r w:rsidRPr="00021AF4">
              <w:rPr>
                <w:i/>
                <w:u w:val="single"/>
              </w:rPr>
              <w:lastRenderedPageBreak/>
              <w:t>Всего в здании:</w:t>
            </w:r>
          </w:p>
          <w:p w:rsidR="000F1850" w:rsidRPr="00021AF4" w:rsidRDefault="005A72C0" w:rsidP="00D102DA">
            <w:pPr>
              <w:rPr>
                <w:sz w:val="20"/>
                <w:szCs w:val="20"/>
              </w:rPr>
            </w:pPr>
            <w:r w:rsidRPr="00021AF4">
              <w:t xml:space="preserve">раздевалки - </w:t>
            </w:r>
            <w:r w:rsidR="00874836" w:rsidRPr="00021AF4">
              <w:t>4</w:t>
            </w:r>
            <w:r w:rsidRPr="00021AF4">
              <w:t xml:space="preserve">, туалеты </w:t>
            </w:r>
            <w:r w:rsidR="00874836" w:rsidRPr="00021AF4">
              <w:t>–</w:t>
            </w:r>
            <w:r w:rsidRPr="00021AF4">
              <w:t xml:space="preserve"> 11</w:t>
            </w:r>
            <w:r w:rsidR="00874836" w:rsidRPr="00021AF4">
              <w:t xml:space="preserve">,  </w:t>
            </w:r>
            <w:r w:rsidR="00874836" w:rsidRPr="00021AF4">
              <w:rPr>
                <w:sz w:val="20"/>
                <w:szCs w:val="20"/>
              </w:rPr>
              <w:t>душевые-9</w:t>
            </w:r>
          </w:p>
          <w:p w:rsidR="000F1850" w:rsidRPr="00021AF4" w:rsidRDefault="000F1850" w:rsidP="00D102DA">
            <w:r w:rsidRPr="00021AF4">
              <w:t xml:space="preserve">комната для тренеров </w:t>
            </w:r>
            <w:r w:rsidR="00874836" w:rsidRPr="00021AF4">
              <w:t>–</w:t>
            </w:r>
            <w:r w:rsidRPr="00021AF4">
              <w:t xml:space="preserve"> </w:t>
            </w:r>
            <w:r w:rsidR="005A72C0" w:rsidRPr="00021AF4">
              <w:t>6</w:t>
            </w:r>
          </w:p>
          <w:p w:rsidR="00874836" w:rsidRPr="00021AF4" w:rsidRDefault="00874836" w:rsidP="00D102DA">
            <w:r w:rsidRPr="00021AF4">
              <w:t xml:space="preserve">методкабинет – 1 </w:t>
            </w:r>
          </w:p>
          <w:p w:rsidR="000F1850" w:rsidRPr="00021AF4" w:rsidRDefault="000F1850" w:rsidP="00D102DA">
            <w:r w:rsidRPr="00021AF4">
              <w:t>медицинский кабинет – 1</w:t>
            </w:r>
          </w:p>
          <w:p w:rsidR="000F1850" w:rsidRPr="00021AF4" w:rsidRDefault="00114166" w:rsidP="00D102DA">
            <w:r w:rsidRPr="00021AF4">
              <w:t>административное помещение – 8</w:t>
            </w:r>
          </w:p>
        </w:tc>
      </w:tr>
      <w:tr w:rsidR="000F1850" w:rsidRPr="00021AF4" w:rsidTr="00021AF4">
        <w:trPr>
          <w:trHeight w:val="1295"/>
        </w:trPr>
        <w:tc>
          <w:tcPr>
            <w:tcW w:w="578" w:type="dxa"/>
          </w:tcPr>
          <w:p w:rsidR="000F1850" w:rsidRPr="00021AF4" w:rsidRDefault="000F1850" w:rsidP="00D102DA">
            <w:r w:rsidRPr="00021AF4">
              <w:lastRenderedPageBreak/>
              <w:t>3</w:t>
            </w:r>
          </w:p>
        </w:tc>
        <w:tc>
          <w:tcPr>
            <w:tcW w:w="2224" w:type="dxa"/>
          </w:tcPr>
          <w:p w:rsidR="005A72C0" w:rsidRPr="00021AF4" w:rsidRDefault="005A72C0" w:rsidP="005A72C0">
            <w:pPr>
              <w:spacing w:line="360" w:lineRule="auto"/>
              <w:jc w:val="both"/>
              <w:rPr>
                <w:i/>
              </w:rPr>
            </w:pPr>
            <w:r w:rsidRPr="00021AF4">
              <w:rPr>
                <w:i/>
              </w:rPr>
              <w:t xml:space="preserve">Универсальная спортивная площадка </w:t>
            </w:r>
          </w:p>
          <w:p w:rsidR="000F1850" w:rsidRPr="00021AF4" w:rsidRDefault="000F1850" w:rsidP="00D102DA">
            <w:pPr>
              <w:ind w:hanging="1118"/>
            </w:pPr>
            <w:r w:rsidRPr="00021AF4">
              <w:t>ул.</w:t>
            </w:r>
          </w:p>
        </w:tc>
        <w:tc>
          <w:tcPr>
            <w:tcW w:w="1984" w:type="dxa"/>
          </w:tcPr>
          <w:p w:rsidR="000F1850" w:rsidRPr="00021AF4" w:rsidRDefault="005A72C0" w:rsidP="00021AF4">
            <w:pPr>
              <w:rPr>
                <w:i/>
              </w:rPr>
            </w:pPr>
            <w:r w:rsidRPr="00021AF4">
              <w:rPr>
                <w:i/>
              </w:rPr>
              <w:t>Общая площадь</w:t>
            </w:r>
          </w:p>
          <w:p w:rsidR="005A72C0" w:rsidRPr="00021AF4" w:rsidRDefault="005A72C0" w:rsidP="005A72C0">
            <w:pPr>
              <w:jc w:val="center"/>
            </w:pPr>
            <w:r w:rsidRPr="00021AF4">
              <w:rPr>
                <w:i/>
              </w:rPr>
              <w:t>600кв.м.</w:t>
            </w:r>
          </w:p>
        </w:tc>
        <w:tc>
          <w:tcPr>
            <w:tcW w:w="4281" w:type="dxa"/>
          </w:tcPr>
          <w:p w:rsidR="00874836" w:rsidRPr="00021AF4" w:rsidRDefault="00874836" w:rsidP="00874836">
            <w:pPr>
              <w:jc w:val="both"/>
              <w:rPr>
                <w:i/>
              </w:rPr>
            </w:pPr>
            <w:r w:rsidRPr="00021AF4">
              <w:rPr>
                <w:i/>
              </w:rPr>
              <w:t>ЕПС =20 чел.</w:t>
            </w:r>
          </w:p>
          <w:p w:rsidR="00874836" w:rsidRPr="00021AF4" w:rsidRDefault="00874836" w:rsidP="00874836">
            <w:pPr>
              <w:jc w:val="both"/>
              <w:rPr>
                <w:i/>
              </w:rPr>
            </w:pPr>
            <w:r w:rsidRPr="00021AF4">
              <w:rPr>
                <w:i/>
              </w:rPr>
              <w:t>ФЗ = 80</w:t>
            </w:r>
            <w:r w:rsidRPr="00021AF4">
              <w:rPr>
                <w:i/>
                <w:lang w:val="en-US"/>
              </w:rPr>
              <w:t>x</w:t>
            </w:r>
            <w:r w:rsidRPr="00021AF4">
              <w:rPr>
                <w:i/>
              </w:rPr>
              <w:t>1,5</w:t>
            </w:r>
            <w:r w:rsidRPr="00021AF4">
              <w:rPr>
                <w:i/>
                <w:lang w:val="en-US"/>
              </w:rPr>
              <w:t>x</w:t>
            </w:r>
            <w:r w:rsidRPr="00021AF4">
              <w:rPr>
                <w:i/>
              </w:rPr>
              <w:t>6</w:t>
            </w:r>
            <w:r w:rsidRPr="00021AF4">
              <w:rPr>
                <w:i/>
                <w:lang w:val="en-US"/>
              </w:rPr>
              <w:t>x</w:t>
            </w:r>
            <w:r w:rsidRPr="00021AF4">
              <w:rPr>
                <w:i/>
              </w:rPr>
              <w:t>20=14,400</w:t>
            </w:r>
          </w:p>
          <w:p w:rsidR="000F1850" w:rsidRPr="00021AF4" w:rsidRDefault="00874836" w:rsidP="00021AF4">
            <w:pPr>
              <w:jc w:val="both"/>
              <w:rPr>
                <w:i/>
              </w:rPr>
            </w:pPr>
            <w:r w:rsidRPr="00021AF4">
              <w:rPr>
                <w:i/>
              </w:rPr>
              <w:t>МС=20</w:t>
            </w:r>
            <w:r w:rsidRPr="00021AF4">
              <w:rPr>
                <w:i/>
                <w:lang w:val="en-US"/>
              </w:rPr>
              <w:t>x</w:t>
            </w:r>
            <w:r w:rsidRPr="00021AF4">
              <w:rPr>
                <w:i/>
              </w:rPr>
              <w:t>10</w:t>
            </w:r>
            <w:r w:rsidRPr="00021AF4">
              <w:rPr>
                <w:i/>
                <w:lang w:val="en-US"/>
              </w:rPr>
              <w:t>x</w:t>
            </w:r>
            <w:r w:rsidR="00021AF4">
              <w:rPr>
                <w:i/>
              </w:rPr>
              <w:t>150=30,000</w:t>
            </w:r>
          </w:p>
        </w:tc>
      </w:tr>
      <w:tr w:rsidR="00304872" w:rsidRPr="00021AF4" w:rsidTr="00021AF4">
        <w:tc>
          <w:tcPr>
            <w:tcW w:w="578" w:type="dxa"/>
          </w:tcPr>
          <w:p w:rsidR="00304872" w:rsidRPr="00021AF4" w:rsidRDefault="00304872" w:rsidP="00D102DA">
            <w:r w:rsidRPr="00021AF4">
              <w:t>4</w:t>
            </w:r>
          </w:p>
        </w:tc>
        <w:tc>
          <w:tcPr>
            <w:tcW w:w="2224" w:type="dxa"/>
          </w:tcPr>
          <w:p w:rsidR="00304872" w:rsidRPr="00021AF4" w:rsidRDefault="00304872" w:rsidP="005A72C0">
            <w:pPr>
              <w:spacing w:line="360" w:lineRule="auto"/>
              <w:jc w:val="both"/>
              <w:rPr>
                <w:i/>
              </w:rPr>
            </w:pPr>
            <w:r w:rsidRPr="00021AF4">
              <w:rPr>
                <w:i/>
              </w:rPr>
              <w:t>Спортивн</w:t>
            </w:r>
            <w:r w:rsidR="00505935" w:rsidRPr="00021AF4">
              <w:rPr>
                <w:i/>
              </w:rPr>
              <w:t>ый комплекс</w:t>
            </w:r>
          </w:p>
          <w:p w:rsidR="00304872" w:rsidRPr="00021AF4" w:rsidRDefault="00304872" w:rsidP="005A72C0">
            <w:pPr>
              <w:spacing w:line="360" w:lineRule="auto"/>
              <w:jc w:val="both"/>
              <w:rPr>
                <w:i/>
              </w:rPr>
            </w:pPr>
            <w:r w:rsidRPr="00021AF4">
              <w:rPr>
                <w:i/>
              </w:rPr>
              <w:t>«</w:t>
            </w:r>
            <w:proofErr w:type="spellStart"/>
            <w:r w:rsidRPr="00021AF4">
              <w:rPr>
                <w:i/>
                <w:lang w:val="en-US"/>
              </w:rPr>
              <w:t>Strit</w:t>
            </w:r>
            <w:proofErr w:type="spellEnd"/>
            <w:r w:rsidRPr="00021AF4">
              <w:rPr>
                <w:i/>
              </w:rPr>
              <w:t xml:space="preserve"> </w:t>
            </w:r>
            <w:r w:rsidRPr="00021AF4">
              <w:rPr>
                <w:i/>
                <w:lang w:val="en-US"/>
              </w:rPr>
              <w:t>Workout</w:t>
            </w:r>
            <w:r w:rsidR="00021AF4">
              <w:rPr>
                <w:i/>
              </w:rPr>
              <w:t>»</w:t>
            </w:r>
          </w:p>
        </w:tc>
        <w:tc>
          <w:tcPr>
            <w:tcW w:w="1984" w:type="dxa"/>
          </w:tcPr>
          <w:p w:rsidR="00304872" w:rsidRPr="00021AF4" w:rsidRDefault="00E32BA6" w:rsidP="005A72C0">
            <w:pPr>
              <w:jc w:val="center"/>
              <w:rPr>
                <w:i/>
              </w:rPr>
            </w:pPr>
            <w:r w:rsidRPr="00021AF4">
              <w:rPr>
                <w:i/>
              </w:rPr>
              <w:t>225кв.м.</w:t>
            </w:r>
          </w:p>
        </w:tc>
        <w:tc>
          <w:tcPr>
            <w:tcW w:w="4281" w:type="dxa"/>
          </w:tcPr>
          <w:p w:rsidR="00304872" w:rsidRPr="00021AF4" w:rsidRDefault="00E32BA6" w:rsidP="00874836">
            <w:pPr>
              <w:jc w:val="both"/>
            </w:pPr>
            <w:r w:rsidRPr="00021AF4">
              <w:t>ЕПС= 19 чел.</w:t>
            </w:r>
          </w:p>
        </w:tc>
      </w:tr>
    </w:tbl>
    <w:p w:rsidR="006007AB" w:rsidRPr="006007AB" w:rsidRDefault="006007AB" w:rsidP="006007AB">
      <w:pPr>
        <w:jc w:val="both"/>
      </w:pPr>
    </w:p>
    <w:p w:rsidR="006007AB" w:rsidRPr="005C10E9" w:rsidRDefault="006007AB" w:rsidP="00000754">
      <w:pPr>
        <w:numPr>
          <w:ilvl w:val="0"/>
          <w:numId w:val="4"/>
        </w:numPr>
        <w:suppressAutoHyphens/>
        <w:contextualSpacing/>
        <w:jc w:val="both"/>
        <w:rPr>
          <w:rFonts w:eastAsia="Calibri"/>
          <w:sz w:val="28"/>
          <w:szCs w:val="28"/>
          <w:lang w:eastAsia="en-US"/>
        </w:rPr>
      </w:pPr>
      <w:r w:rsidRPr="005C10E9">
        <w:rPr>
          <w:rFonts w:eastAsia="Calibri"/>
          <w:sz w:val="28"/>
          <w:szCs w:val="28"/>
          <w:lang w:eastAsia="en-US"/>
        </w:rPr>
        <w:t>Свидетельство о государственной регистрации права на оперативное управление - на МАУ ДО СДЮСШОР «Юность»  по адресу: Россия, Тюменская область, ХМАО-Югра,   г. Радужный, микрорайон 1, д.48а  серия 86 –АА 003471 от 19.02.2016г.</w:t>
      </w:r>
    </w:p>
    <w:p w:rsidR="006007AB" w:rsidRPr="005C10E9" w:rsidRDefault="006007AB" w:rsidP="00000754">
      <w:pPr>
        <w:numPr>
          <w:ilvl w:val="0"/>
          <w:numId w:val="4"/>
        </w:numPr>
        <w:suppressAutoHyphens/>
        <w:contextualSpacing/>
        <w:jc w:val="both"/>
        <w:rPr>
          <w:rFonts w:eastAsia="Calibri"/>
          <w:sz w:val="28"/>
          <w:szCs w:val="28"/>
          <w:lang w:eastAsia="en-US"/>
        </w:rPr>
      </w:pPr>
      <w:r w:rsidRPr="005C10E9">
        <w:rPr>
          <w:rFonts w:eastAsia="Calibri"/>
          <w:sz w:val="28"/>
          <w:szCs w:val="28"/>
          <w:lang w:eastAsia="en-US"/>
        </w:rPr>
        <w:t xml:space="preserve">Свидетельство о государственной регистрации права на оперативное управление - на Спортивный комплекс «Сакура»  по адресу:  ХМАО, </w:t>
      </w:r>
    </w:p>
    <w:p w:rsidR="006007AB" w:rsidRPr="005C10E9" w:rsidRDefault="006007AB" w:rsidP="005C10E9">
      <w:pPr>
        <w:suppressAutoHyphens/>
        <w:ind w:left="720"/>
        <w:contextualSpacing/>
        <w:jc w:val="both"/>
        <w:rPr>
          <w:rFonts w:eastAsia="Calibri"/>
          <w:sz w:val="28"/>
          <w:szCs w:val="28"/>
          <w:lang w:eastAsia="en-US"/>
        </w:rPr>
      </w:pPr>
      <w:r w:rsidRPr="005C10E9">
        <w:rPr>
          <w:rFonts w:eastAsia="Calibri"/>
          <w:sz w:val="28"/>
          <w:szCs w:val="28"/>
          <w:lang w:eastAsia="en-US"/>
        </w:rPr>
        <w:t>г. Радужный, микрорайон 4,д.6  серия</w:t>
      </w:r>
      <w:r w:rsidR="005C10E9">
        <w:rPr>
          <w:rFonts w:eastAsia="Calibri"/>
          <w:sz w:val="28"/>
          <w:szCs w:val="28"/>
          <w:lang w:eastAsia="en-US"/>
        </w:rPr>
        <w:t xml:space="preserve"> 86-АА 003467  от 19.02.2016 г.</w:t>
      </w:r>
    </w:p>
    <w:p w:rsidR="006007AB" w:rsidRPr="005C10E9" w:rsidRDefault="006007AB" w:rsidP="00000754">
      <w:pPr>
        <w:numPr>
          <w:ilvl w:val="0"/>
          <w:numId w:val="4"/>
        </w:numPr>
        <w:suppressAutoHyphens/>
        <w:contextualSpacing/>
        <w:jc w:val="both"/>
        <w:rPr>
          <w:rFonts w:eastAsia="Calibri"/>
          <w:sz w:val="28"/>
          <w:szCs w:val="28"/>
          <w:lang w:eastAsia="en-US"/>
        </w:rPr>
      </w:pPr>
      <w:r w:rsidRPr="005C10E9">
        <w:rPr>
          <w:rFonts w:eastAsia="Calibri"/>
          <w:sz w:val="28"/>
          <w:szCs w:val="28"/>
          <w:lang w:eastAsia="en-US"/>
        </w:rPr>
        <w:t>Свидетельство о государственной регистрации права на постоянное (бессрочное) пользование - на земельный участок по адресу: Россия, Тюменская область, ХМАО-Югра,   г. Радужный, микрорайон 1, д.48а серия 86-АА 003472 от 19.02.2016г.</w:t>
      </w:r>
    </w:p>
    <w:p w:rsidR="006007AB" w:rsidRPr="005C10E9" w:rsidRDefault="006007AB" w:rsidP="00000754">
      <w:pPr>
        <w:numPr>
          <w:ilvl w:val="0"/>
          <w:numId w:val="4"/>
        </w:numPr>
        <w:suppressAutoHyphens/>
        <w:contextualSpacing/>
        <w:jc w:val="both"/>
        <w:rPr>
          <w:rFonts w:eastAsia="Calibri"/>
          <w:sz w:val="28"/>
          <w:szCs w:val="28"/>
          <w:lang w:eastAsia="en-US"/>
        </w:rPr>
      </w:pPr>
      <w:r w:rsidRPr="005C10E9">
        <w:rPr>
          <w:rFonts w:eastAsia="Calibri"/>
          <w:sz w:val="28"/>
          <w:szCs w:val="28"/>
          <w:lang w:eastAsia="en-US"/>
        </w:rPr>
        <w:t>Свидетельство о государственной регистрации права на постоянное (бессрочное) пользование - на земельный участок по адресу: ХМАО, г. Радужный, микрорайон 4, д.6 серия 86- АА 003468 от 19.02.2016г.</w:t>
      </w:r>
    </w:p>
    <w:p w:rsidR="004A19DA" w:rsidRPr="005C10E9" w:rsidRDefault="004A19DA" w:rsidP="008E4984">
      <w:pPr>
        <w:suppressAutoHyphens/>
        <w:jc w:val="both"/>
        <w:rPr>
          <w:b/>
          <w:i/>
          <w:color w:val="2E74B5" w:themeColor="accent1" w:themeShade="BF"/>
          <w:sz w:val="28"/>
          <w:szCs w:val="28"/>
        </w:rPr>
      </w:pPr>
      <w:r w:rsidRPr="005C10E9">
        <w:rPr>
          <w:b/>
          <w:i/>
          <w:color w:val="2E74B5" w:themeColor="accent1" w:themeShade="BF"/>
          <w:sz w:val="28"/>
          <w:szCs w:val="28"/>
        </w:rPr>
        <w:t xml:space="preserve">Наличие заключений санитарно-эпидемиологической службы и государственной противопожарной службы на имеющиеся в </w:t>
      </w:r>
      <w:r w:rsidR="00B86AC7" w:rsidRPr="005C10E9">
        <w:rPr>
          <w:b/>
          <w:i/>
          <w:color w:val="2E74B5" w:themeColor="accent1" w:themeShade="BF"/>
          <w:sz w:val="28"/>
          <w:szCs w:val="28"/>
        </w:rPr>
        <w:t>распоряжении учреждения площади</w:t>
      </w:r>
      <w:r w:rsidRPr="005C10E9">
        <w:rPr>
          <w:b/>
          <w:i/>
          <w:color w:val="2E74B5" w:themeColor="accent1" w:themeShade="BF"/>
          <w:sz w:val="28"/>
          <w:szCs w:val="28"/>
        </w:rPr>
        <w:t xml:space="preserve"> </w:t>
      </w:r>
    </w:p>
    <w:p w:rsidR="004A19DA" w:rsidRPr="005C10E9" w:rsidRDefault="004A19DA" w:rsidP="00000754">
      <w:pPr>
        <w:pStyle w:val="af2"/>
        <w:numPr>
          <w:ilvl w:val="0"/>
          <w:numId w:val="6"/>
        </w:numPr>
        <w:suppressAutoHyphens/>
        <w:spacing w:after="0" w:line="240" w:lineRule="auto"/>
        <w:ind w:left="709"/>
        <w:jc w:val="both"/>
        <w:rPr>
          <w:rFonts w:ascii="Times New Roman" w:hAnsi="Times New Roman"/>
          <w:sz w:val="28"/>
          <w:szCs w:val="28"/>
        </w:rPr>
      </w:pPr>
      <w:r w:rsidRPr="005C10E9">
        <w:rPr>
          <w:rFonts w:ascii="Times New Roman" w:hAnsi="Times New Roman"/>
          <w:sz w:val="28"/>
          <w:szCs w:val="28"/>
        </w:rPr>
        <w:t xml:space="preserve">Санитарно-эпидемиологическое заключение </w:t>
      </w:r>
      <w:r w:rsidR="008A1EAC" w:rsidRPr="005C10E9">
        <w:rPr>
          <w:rFonts w:ascii="Times New Roman" w:hAnsi="Times New Roman"/>
          <w:sz w:val="28"/>
          <w:szCs w:val="28"/>
        </w:rPr>
        <w:t xml:space="preserve">№ </w:t>
      </w:r>
      <w:r w:rsidR="00CB577C" w:rsidRPr="005C10E9">
        <w:rPr>
          <w:rFonts w:ascii="Times New Roman" w:hAnsi="Times New Roman"/>
          <w:sz w:val="28"/>
          <w:szCs w:val="28"/>
        </w:rPr>
        <w:t>86.ГР.01.000.</w:t>
      </w:r>
      <w:r w:rsidR="008A1EAC" w:rsidRPr="005C10E9">
        <w:rPr>
          <w:rFonts w:ascii="Times New Roman" w:hAnsi="Times New Roman"/>
          <w:sz w:val="28"/>
          <w:szCs w:val="28"/>
        </w:rPr>
        <w:t>М.000</w:t>
      </w:r>
      <w:r w:rsidR="00361948" w:rsidRPr="005C10E9">
        <w:rPr>
          <w:rFonts w:ascii="Times New Roman" w:hAnsi="Times New Roman"/>
          <w:sz w:val="28"/>
          <w:szCs w:val="28"/>
        </w:rPr>
        <w:t>002.01.11</w:t>
      </w:r>
      <w:r w:rsidR="008A1EAC" w:rsidRPr="005C10E9">
        <w:rPr>
          <w:rFonts w:ascii="Times New Roman" w:hAnsi="Times New Roman"/>
          <w:sz w:val="28"/>
          <w:szCs w:val="28"/>
        </w:rPr>
        <w:t xml:space="preserve"> </w:t>
      </w:r>
      <w:r w:rsidRPr="005C10E9">
        <w:rPr>
          <w:rFonts w:ascii="Times New Roman" w:hAnsi="Times New Roman"/>
          <w:sz w:val="28"/>
          <w:szCs w:val="28"/>
        </w:rPr>
        <w:t xml:space="preserve">от </w:t>
      </w:r>
      <w:r w:rsidR="00361948" w:rsidRPr="005C10E9">
        <w:rPr>
          <w:rFonts w:ascii="Times New Roman" w:hAnsi="Times New Roman"/>
          <w:sz w:val="28"/>
          <w:szCs w:val="28"/>
        </w:rPr>
        <w:t>24.01.2011</w:t>
      </w:r>
    </w:p>
    <w:p w:rsidR="004A19DA" w:rsidRPr="005C10E9" w:rsidRDefault="004A19DA" w:rsidP="00000754">
      <w:pPr>
        <w:pStyle w:val="af2"/>
        <w:numPr>
          <w:ilvl w:val="0"/>
          <w:numId w:val="6"/>
        </w:numPr>
        <w:spacing w:after="0" w:line="240" w:lineRule="auto"/>
        <w:ind w:left="709"/>
        <w:jc w:val="both"/>
        <w:rPr>
          <w:rFonts w:ascii="Times New Roman" w:hAnsi="Times New Roman"/>
          <w:sz w:val="28"/>
          <w:szCs w:val="28"/>
        </w:rPr>
      </w:pPr>
      <w:r w:rsidRPr="005C10E9">
        <w:rPr>
          <w:rFonts w:ascii="Times New Roman" w:hAnsi="Times New Roman"/>
          <w:sz w:val="28"/>
          <w:szCs w:val="28"/>
        </w:rPr>
        <w:t xml:space="preserve">Заключение проверки соблюдения требований пожарной безопасности </w:t>
      </w:r>
      <w:r w:rsidR="00361948" w:rsidRPr="005C10E9">
        <w:rPr>
          <w:rFonts w:ascii="Times New Roman" w:hAnsi="Times New Roman"/>
          <w:sz w:val="28"/>
          <w:szCs w:val="28"/>
        </w:rPr>
        <w:t>акт №37 № 40 (на два объекта) от 30.03.2015г.</w:t>
      </w:r>
    </w:p>
    <w:p w:rsidR="00F3631E" w:rsidRPr="005C10E9" w:rsidRDefault="008E5BC8" w:rsidP="00F3631E">
      <w:pPr>
        <w:pStyle w:val="a3"/>
        <w:jc w:val="both"/>
        <w:rPr>
          <w:b w:val="0"/>
          <w:sz w:val="28"/>
          <w:szCs w:val="28"/>
        </w:rPr>
      </w:pPr>
      <w:r w:rsidRPr="005C10E9">
        <w:rPr>
          <w:i/>
          <w:color w:val="2E74B5" w:themeColor="accent1" w:themeShade="BF"/>
          <w:sz w:val="28"/>
          <w:szCs w:val="28"/>
        </w:rPr>
        <w:t>Лицензия на осуществление медицинской деятельности</w:t>
      </w:r>
      <w:r w:rsidRPr="005C10E9">
        <w:rPr>
          <w:color w:val="2E74B5" w:themeColor="accent1" w:themeShade="BF"/>
          <w:sz w:val="28"/>
          <w:szCs w:val="28"/>
        </w:rPr>
        <w:t xml:space="preserve"> </w:t>
      </w:r>
      <w:r w:rsidR="00AE5A26" w:rsidRPr="005C10E9">
        <w:rPr>
          <w:b w:val="0"/>
          <w:sz w:val="28"/>
          <w:szCs w:val="28"/>
        </w:rPr>
        <w:t xml:space="preserve">серия </w:t>
      </w:r>
      <w:r w:rsidR="00361948" w:rsidRPr="005C10E9">
        <w:rPr>
          <w:b w:val="0"/>
          <w:sz w:val="28"/>
          <w:szCs w:val="28"/>
        </w:rPr>
        <w:t>ЛО-86-01-002048</w:t>
      </w:r>
      <w:r w:rsidR="00AE5A26" w:rsidRPr="005C10E9">
        <w:rPr>
          <w:b w:val="0"/>
          <w:sz w:val="28"/>
          <w:szCs w:val="28"/>
        </w:rPr>
        <w:t xml:space="preserve"> от </w:t>
      </w:r>
      <w:r w:rsidR="00361948" w:rsidRPr="005C10E9">
        <w:rPr>
          <w:b w:val="0"/>
          <w:sz w:val="28"/>
          <w:szCs w:val="28"/>
        </w:rPr>
        <w:t>24.03.2015</w:t>
      </w:r>
      <w:r w:rsidR="00AE5A26" w:rsidRPr="005C10E9">
        <w:rPr>
          <w:b w:val="0"/>
          <w:sz w:val="28"/>
          <w:szCs w:val="28"/>
        </w:rPr>
        <w:t>,</w:t>
      </w:r>
      <w:r w:rsidR="00AE5A26" w:rsidRPr="005C10E9">
        <w:rPr>
          <w:sz w:val="28"/>
          <w:szCs w:val="28"/>
        </w:rPr>
        <w:t xml:space="preserve"> </w:t>
      </w:r>
      <w:r w:rsidR="005622BB" w:rsidRPr="005C10E9">
        <w:rPr>
          <w:sz w:val="28"/>
          <w:szCs w:val="28"/>
        </w:rPr>
        <w:t xml:space="preserve"> </w:t>
      </w:r>
      <w:r w:rsidR="005622BB" w:rsidRPr="005C10E9">
        <w:rPr>
          <w:b w:val="0"/>
          <w:sz w:val="28"/>
          <w:szCs w:val="28"/>
        </w:rPr>
        <w:t>серия</w:t>
      </w:r>
      <w:proofErr w:type="gramStart"/>
      <w:r w:rsidR="005622BB" w:rsidRPr="005C10E9">
        <w:rPr>
          <w:b w:val="0"/>
          <w:sz w:val="28"/>
          <w:szCs w:val="28"/>
        </w:rPr>
        <w:t xml:space="preserve">  Б</w:t>
      </w:r>
      <w:proofErr w:type="gramEnd"/>
      <w:r w:rsidR="005622BB" w:rsidRPr="005C10E9">
        <w:rPr>
          <w:b w:val="0"/>
          <w:sz w:val="28"/>
          <w:szCs w:val="28"/>
        </w:rPr>
        <w:t xml:space="preserve"> 0005580, </w:t>
      </w:r>
      <w:r w:rsidR="00AE5A26" w:rsidRPr="005C10E9">
        <w:rPr>
          <w:b w:val="0"/>
          <w:sz w:val="28"/>
          <w:szCs w:val="28"/>
        </w:rPr>
        <w:t>бессрочно</w:t>
      </w:r>
      <w:r w:rsidR="00F3631E" w:rsidRPr="005C10E9">
        <w:rPr>
          <w:b w:val="0"/>
          <w:sz w:val="28"/>
          <w:szCs w:val="28"/>
        </w:rPr>
        <w:t xml:space="preserve"> </w:t>
      </w:r>
    </w:p>
    <w:p w:rsidR="008E5BC8" w:rsidRPr="005C10E9" w:rsidRDefault="00F3631E" w:rsidP="005C10E9">
      <w:pPr>
        <w:pStyle w:val="a3"/>
        <w:jc w:val="both"/>
        <w:rPr>
          <w:b w:val="0"/>
          <w:sz w:val="28"/>
          <w:szCs w:val="28"/>
        </w:rPr>
      </w:pPr>
      <w:r w:rsidRPr="005C10E9">
        <w:rPr>
          <w:i/>
          <w:color w:val="2E74B5" w:themeColor="accent1" w:themeShade="BF"/>
          <w:sz w:val="28"/>
          <w:szCs w:val="28"/>
        </w:rPr>
        <w:t xml:space="preserve">Лицензия на осуществление образовательной деятельности  </w:t>
      </w:r>
      <w:r w:rsidRPr="005C10E9">
        <w:rPr>
          <w:b w:val="0"/>
          <w:sz w:val="28"/>
          <w:szCs w:val="28"/>
        </w:rPr>
        <w:t>серия 86Л01 № 0001623 от 20.11.2015 № 2396 (приложение к лицензии от 20.11.2015г. № 2396, серия 86</w:t>
      </w:r>
      <w:r w:rsidRPr="005C10E9">
        <w:rPr>
          <w:b w:val="0"/>
          <w:sz w:val="28"/>
          <w:szCs w:val="28"/>
          <w:lang w:val="en-US"/>
        </w:rPr>
        <w:t>II</w:t>
      </w:r>
      <w:r w:rsidRPr="005C10E9">
        <w:rPr>
          <w:b w:val="0"/>
          <w:sz w:val="28"/>
          <w:szCs w:val="28"/>
        </w:rPr>
        <w:t>01 № 0006042)</w:t>
      </w:r>
    </w:p>
    <w:p w:rsidR="00165A80" w:rsidRPr="005C10E9" w:rsidRDefault="00165A80" w:rsidP="00B9550A">
      <w:pPr>
        <w:jc w:val="both"/>
        <w:rPr>
          <w:color w:val="2E74B5" w:themeColor="accent1" w:themeShade="BF"/>
          <w:sz w:val="28"/>
          <w:szCs w:val="28"/>
        </w:rPr>
      </w:pPr>
      <w:r w:rsidRPr="005C10E9">
        <w:rPr>
          <w:b/>
          <w:i/>
          <w:color w:val="2E74B5" w:themeColor="accent1" w:themeShade="BF"/>
          <w:sz w:val="28"/>
          <w:szCs w:val="28"/>
        </w:rPr>
        <w:t>Миссия</w:t>
      </w:r>
      <w:r w:rsidR="00361948" w:rsidRPr="005C10E9">
        <w:rPr>
          <w:b/>
          <w:i/>
          <w:color w:val="2E74B5" w:themeColor="accent1" w:themeShade="BF"/>
          <w:sz w:val="28"/>
          <w:szCs w:val="28"/>
        </w:rPr>
        <w:t xml:space="preserve"> </w:t>
      </w:r>
      <w:r w:rsidR="00F357AC" w:rsidRPr="005C10E9">
        <w:rPr>
          <w:b/>
          <w:i/>
          <w:color w:val="2E74B5" w:themeColor="accent1" w:themeShade="BF"/>
          <w:sz w:val="28"/>
          <w:szCs w:val="28"/>
        </w:rPr>
        <w:t xml:space="preserve">МАУ ДО </w:t>
      </w:r>
      <w:r w:rsidR="00361948" w:rsidRPr="005C10E9">
        <w:rPr>
          <w:b/>
          <w:i/>
          <w:color w:val="2E74B5" w:themeColor="accent1" w:themeShade="BF"/>
          <w:sz w:val="28"/>
          <w:szCs w:val="28"/>
        </w:rPr>
        <w:t xml:space="preserve"> </w:t>
      </w:r>
      <w:r w:rsidRPr="005C10E9">
        <w:rPr>
          <w:b/>
          <w:i/>
          <w:color w:val="2E74B5" w:themeColor="accent1" w:themeShade="BF"/>
          <w:sz w:val="28"/>
          <w:szCs w:val="28"/>
        </w:rPr>
        <w:t xml:space="preserve">СДЮСШОР </w:t>
      </w:r>
      <w:r w:rsidR="00361948" w:rsidRPr="005C10E9">
        <w:rPr>
          <w:b/>
          <w:i/>
          <w:color w:val="2E74B5" w:themeColor="accent1" w:themeShade="BF"/>
          <w:sz w:val="28"/>
          <w:szCs w:val="28"/>
        </w:rPr>
        <w:t>«Юность»</w:t>
      </w:r>
      <w:r w:rsidRPr="005C10E9">
        <w:rPr>
          <w:color w:val="2E74B5" w:themeColor="accent1" w:themeShade="BF"/>
          <w:sz w:val="28"/>
          <w:szCs w:val="28"/>
        </w:rPr>
        <w:t xml:space="preserve"> </w:t>
      </w:r>
    </w:p>
    <w:p w:rsidR="00361948" w:rsidRPr="005C10E9" w:rsidRDefault="00361948" w:rsidP="00B9550A">
      <w:pPr>
        <w:jc w:val="both"/>
        <w:rPr>
          <w:sz w:val="28"/>
          <w:szCs w:val="28"/>
        </w:rPr>
      </w:pPr>
      <w:r w:rsidRPr="005C10E9">
        <w:rPr>
          <w:sz w:val="28"/>
          <w:szCs w:val="28"/>
        </w:rPr>
        <w:t xml:space="preserve">     </w:t>
      </w:r>
      <w:r w:rsidR="00F357AC" w:rsidRPr="005C10E9">
        <w:rPr>
          <w:sz w:val="28"/>
          <w:szCs w:val="28"/>
        </w:rPr>
        <w:t>МАУ ДО</w:t>
      </w:r>
      <w:r w:rsidRPr="005C10E9">
        <w:rPr>
          <w:sz w:val="28"/>
          <w:szCs w:val="28"/>
        </w:rPr>
        <w:t xml:space="preserve"> СДЮСШОР  «Юность» создано в целях осуществления предусмотренных законодательством Российской Федерации полномочий органов муниципального образования города </w:t>
      </w:r>
      <w:proofErr w:type="gramStart"/>
      <w:r w:rsidRPr="005C10E9">
        <w:rPr>
          <w:sz w:val="28"/>
          <w:szCs w:val="28"/>
        </w:rPr>
        <w:t>Радужный</w:t>
      </w:r>
      <w:proofErr w:type="gramEnd"/>
      <w:r w:rsidRPr="005C10E9">
        <w:rPr>
          <w:sz w:val="28"/>
          <w:szCs w:val="28"/>
        </w:rPr>
        <w:t xml:space="preserve"> в сфере физической </w:t>
      </w:r>
      <w:r w:rsidRPr="005C10E9">
        <w:rPr>
          <w:sz w:val="28"/>
          <w:szCs w:val="28"/>
        </w:rPr>
        <w:lastRenderedPageBreak/>
        <w:t xml:space="preserve">культуры и спорта для реализации гарантированного гражданам Российской Федерации права получения  дополнительного образования детей.  </w:t>
      </w:r>
    </w:p>
    <w:p w:rsidR="00BF57CD" w:rsidRPr="005C10E9" w:rsidRDefault="00361948" w:rsidP="00BF57CD">
      <w:pPr>
        <w:jc w:val="both"/>
        <w:rPr>
          <w:sz w:val="28"/>
          <w:szCs w:val="28"/>
        </w:rPr>
      </w:pPr>
      <w:r w:rsidRPr="005C10E9">
        <w:rPr>
          <w:sz w:val="28"/>
          <w:szCs w:val="28"/>
        </w:rPr>
        <w:t xml:space="preserve">   </w:t>
      </w:r>
      <w:r w:rsidR="00BF57CD" w:rsidRPr="005C10E9">
        <w:rPr>
          <w:sz w:val="28"/>
          <w:szCs w:val="28"/>
        </w:rPr>
        <w:t xml:space="preserve">МАУ ДО СДЮСШОР «Юность» города Радужный  учреждение физкультурно-спортивной направленности, занимается развитием видов спорта: самбо, дзюдо, бокс, кикбоксинг, пауэрлифтинг. </w:t>
      </w:r>
    </w:p>
    <w:p w:rsidR="00A97CDA" w:rsidRDefault="00A97CDA" w:rsidP="00A97CDA">
      <w:pPr>
        <w:jc w:val="both"/>
        <w:rPr>
          <w:b/>
          <w:i/>
          <w:sz w:val="28"/>
          <w:szCs w:val="28"/>
        </w:rPr>
      </w:pPr>
    </w:p>
    <w:p w:rsidR="00A97CDA" w:rsidRDefault="00BF57CD" w:rsidP="00A97CDA">
      <w:pPr>
        <w:jc w:val="both"/>
        <w:rPr>
          <w:b/>
          <w:i/>
          <w:sz w:val="28"/>
          <w:szCs w:val="28"/>
        </w:rPr>
      </w:pPr>
      <w:r w:rsidRPr="005C10E9">
        <w:rPr>
          <w:b/>
          <w:i/>
          <w:sz w:val="28"/>
          <w:szCs w:val="28"/>
        </w:rPr>
        <w:t>Основной целью деятельности учреждения является реализация:</w:t>
      </w:r>
    </w:p>
    <w:p w:rsidR="00BF57CD" w:rsidRPr="005C10E9" w:rsidRDefault="00BF57CD" w:rsidP="00A97CDA">
      <w:pPr>
        <w:jc w:val="both"/>
        <w:rPr>
          <w:b/>
          <w:i/>
          <w:sz w:val="28"/>
          <w:szCs w:val="28"/>
        </w:rPr>
      </w:pPr>
      <w:r w:rsidRPr="005C10E9">
        <w:rPr>
          <w:b/>
          <w:i/>
          <w:sz w:val="28"/>
          <w:szCs w:val="28"/>
        </w:rPr>
        <w:t>Общеобразовательных программ:</w:t>
      </w:r>
    </w:p>
    <w:p w:rsidR="00BF57CD" w:rsidRPr="005C10E9" w:rsidRDefault="00BF57CD" w:rsidP="00000754">
      <w:pPr>
        <w:numPr>
          <w:ilvl w:val="0"/>
          <w:numId w:val="11"/>
        </w:numPr>
        <w:jc w:val="both"/>
        <w:rPr>
          <w:sz w:val="28"/>
          <w:szCs w:val="28"/>
        </w:rPr>
      </w:pPr>
      <w:r w:rsidRPr="005C10E9">
        <w:rPr>
          <w:sz w:val="28"/>
          <w:szCs w:val="28"/>
        </w:rPr>
        <w:t>Дополнительных общеразвивающих программ по спортивным единоборствам: дзюдо, самбо, бокс, кикбоксинг;</w:t>
      </w:r>
    </w:p>
    <w:p w:rsidR="00BF57CD" w:rsidRPr="005C10E9" w:rsidRDefault="00BF57CD" w:rsidP="00000754">
      <w:pPr>
        <w:numPr>
          <w:ilvl w:val="0"/>
          <w:numId w:val="11"/>
        </w:numPr>
        <w:jc w:val="both"/>
        <w:rPr>
          <w:sz w:val="28"/>
          <w:szCs w:val="28"/>
        </w:rPr>
      </w:pPr>
      <w:r w:rsidRPr="005C10E9">
        <w:rPr>
          <w:sz w:val="28"/>
          <w:szCs w:val="28"/>
        </w:rPr>
        <w:t>Дополнительных предпрофессиональных  программ по спортивным единоборствам: дзюдо, самбо, бокс, кикбоксинг;</w:t>
      </w:r>
    </w:p>
    <w:p w:rsidR="00BF57CD" w:rsidRPr="005C10E9" w:rsidRDefault="00BF57CD" w:rsidP="00000754">
      <w:pPr>
        <w:numPr>
          <w:ilvl w:val="0"/>
          <w:numId w:val="11"/>
        </w:numPr>
        <w:jc w:val="both"/>
        <w:rPr>
          <w:sz w:val="28"/>
          <w:szCs w:val="28"/>
        </w:rPr>
      </w:pPr>
      <w:r w:rsidRPr="005C10E9">
        <w:rPr>
          <w:sz w:val="28"/>
          <w:szCs w:val="28"/>
        </w:rPr>
        <w:t>Дополнительных предпрофессиональных программ  по циклическим, скоростно-силовым видам спорта: пауэрлифтинг;</w:t>
      </w:r>
    </w:p>
    <w:p w:rsidR="00BF57CD" w:rsidRPr="005C10E9" w:rsidRDefault="00BF57CD" w:rsidP="00A97CDA">
      <w:pPr>
        <w:jc w:val="both"/>
        <w:rPr>
          <w:b/>
          <w:i/>
          <w:sz w:val="28"/>
          <w:szCs w:val="28"/>
        </w:rPr>
      </w:pPr>
      <w:r w:rsidRPr="005C10E9">
        <w:rPr>
          <w:b/>
          <w:i/>
          <w:sz w:val="28"/>
          <w:szCs w:val="28"/>
        </w:rPr>
        <w:t>Программ спортивной подготовки:</w:t>
      </w:r>
    </w:p>
    <w:p w:rsidR="00BF57CD" w:rsidRPr="005C10E9" w:rsidRDefault="00BF57CD" w:rsidP="00A97CDA">
      <w:pPr>
        <w:numPr>
          <w:ilvl w:val="0"/>
          <w:numId w:val="10"/>
        </w:numPr>
        <w:jc w:val="both"/>
        <w:rPr>
          <w:sz w:val="28"/>
          <w:szCs w:val="28"/>
        </w:rPr>
      </w:pPr>
      <w:r w:rsidRPr="005C10E9">
        <w:rPr>
          <w:sz w:val="28"/>
          <w:szCs w:val="28"/>
        </w:rPr>
        <w:t>Программа спортивной подготовки по самбо;</w:t>
      </w:r>
    </w:p>
    <w:p w:rsidR="00BF57CD" w:rsidRPr="005C10E9" w:rsidRDefault="00BF57CD" w:rsidP="00A97CDA">
      <w:pPr>
        <w:numPr>
          <w:ilvl w:val="0"/>
          <w:numId w:val="10"/>
        </w:numPr>
        <w:jc w:val="both"/>
        <w:rPr>
          <w:sz w:val="28"/>
          <w:szCs w:val="28"/>
        </w:rPr>
      </w:pPr>
      <w:r w:rsidRPr="005C10E9">
        <w:rPr>
          <w:sz w:val="28"/>
          <w:szCs w:val="28"/>
        </w:rPr>
        <w:t>Программа спортивной подготовки по боксу.</w:t>
      </w:r>
    </w:p>
    <w:p w:rsidR="00BF57CD" w:rsidRPr="005C10E9" w:rsidRDefault="00BF57CD" w:rsidP="00BF57CD">
      <w:pPr>
        <w:rPr>
          <w:b/>
          <w:bCs/>
          <w:i/>
          <w:sz w:val="28"/>
          <w:szCs w:val="28"/>
        </w:rPr>
      </w:pPr>
      <w:r w:rsidRPr="005C10E9">
        <w:rPr>
          <w:b/>
          <w:bCs/>
          <w:i/>
          <w:sz w:val="28"/>
          <w:szCs w:val="28"/>
        </w:rPr>
        <w:t>Основными  задачами реализации дополнительных общеобразовательных программ являются:</w:t>
      </w:r>
    </w:p>
    <w:p w:rsidR="00BF57CD" w:rsidRPr="005C10E9" w:rsidRDefault="00BF57CD" w:rsidP="005C10E9">
      <w:pPr>
        <w:jc w:val="both"/>
        <w:rPr>
          <w:sz w:val="28"/>
          <w:szCs w:val="28"/>
        </w:rPr>
      </w:pPr>
      <w:r w:rsidRPr="005C10E9">
        <w:rPr>
          <w:sz w:val="28"/>
          <w:szCs w:val="28"/>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BF57CD" w:rsidRPr="005C10E9" w:rsidRDefault="00BF57CD" w:rsidP="005C10E9">
      <w:pPr>
        <w:jc w:val="both"/>
        <w:rPr>
          <w:sz w:val="28"/>
          <w:szCs w:val="28"/>
        </w:rPr>
      </w:pPr>
      <w:r w:rsidRPr="005C10E9">
        <w:rPr>
          <w:sz w:val="28"/>
          <w:szCs w:val="28"/>
        </w:rPr>
        <w:t xml:space="preserve">- формирование культуры здорового и безопасного образа жизни, укрепление здоровья </w:t>
      </w:r>
      <w:proofErr w:type="gramStart"/>
      <w:r w:rsidRPr="005C10E9">
        <w:rPr>
          <w:sz w:val="28"/>
          <w:szCs w:val="28"/>
        </w:rPr>
        <w:t>обучающихся</w:t>
      </w:r>
      <w:proofErr w:type="gramEnd"/>
      <w:r w:rsidRPr="005C10E9">
        <w:rPr>
          <w:sz w:val="28"/>
          <w:szCs w:val="28"/>
        </w:rPr>
        <w:t>;</w:t>
      </w:r>
    </w:p>
    <w:p w:rsidR="00BF57CD" w:rsidRPr="005C10E9" w:rsidRDefault="00BF57CD" w:rsidP="005C10E9">
      <w:pPr>
        <w:jc w:val="both"/>
        <w:rPr>
          <w:sz w:val="28"/>
          <w:szCs w:val="28"/>
        </w:rPr>
      </w:pPr>
      <w:r w:rsidRPr="005C10E9">
        <w:rPr>
          <w:sz w:val="28"/>
          <w:szCs w:val="28"/>
        </w:rPr>
        <w:t>- формирование навыков адаптации к жизни в обществе, профессиональной ориентации;</w:t>
      </w:r>
    </w:p>
    <w:p w:rsidR="00BF57CD" w:rsidRPr="005C10E9" w:rsidRDefault="00BF57CD" w:rsidP="005C10E9">
      <w:pPr>
        <w:jc w:val="both"/>
        <w:rPr>
          <w:sz w:val="28"/>
          <w:szCs w:val="28"/>
        </w:rPr>
      </w:pPr>
      <w:r w:rsidRPr="005C10E9">
        <w:rPr>
          <w:sz w:val="28"/>
          <w:szCs w:val="28"/>
        </w:rPr>
        <w:t>-  выявление и поддержка детей, проявивших выдающиеся способности в спорте.</w:t>
      </w:r>
    </w:p>
    <w:p w:rsidR="00BF57CD" w:rsidRPr="005C10E9" w:rsidRDefault="00BF57CD" w:rsidP="00BF57CD">
      <w:pPr>
        <w:rPr>
          <w:b/>
          <w:bCs/>
          <w:i/>
          <w:sz w:val="28"/>
          <w:szCs w:val="28"/>
        </w:rPr>
      </w:pPr>
      <w:r w:rsidRPr="005C10E9">
        <w:rPr>
          <w:b/>
          <w:bCs/>
          <w:i/>
          <w:sz w:val="28"/>
          <w:szCs w:val="28"/>
        </w:rPr>
        <w:t>Основными  задачами реализации программ  спортивной подготовки являются:</w:t>
      </w:r>
    </w:p>
    <w:p w:rsidR="00BF57CD" w:rsidRPr="005C10E9" w:rsidRDefault="00BF57CD" w:rsidP="00BF57CD">
      <w:pPr>
        <w:jc w:val="both"/>
        <w:rPr>
          <w:b/>
          <w:i/>
          <w:sz w:val="28"/>
          <w:szCs w:val="28"/>
          <w:u w:val="single"/>
        </w:rPr>
      </w:pPr>
      <w:r w:rsidRPr="005C10E9">
        <w:rPr>
          <w:b/>
          <w:i/>
          <w:sz w:val="28"/>
          <w:szCs w:val="28"/>
          <w:u w:val="single"/>
        </w:rPr>
        <w:t>Для групп ЭССМ:</w:t>
      </w:r>
    </w:p>
    <w:p w:rsidR="00BF57CD" w:rsidRPr="005C10E9" w:rsidRDefault="00BF57CD" w:rsidP="005C10E9">
      <w:pPr>
        <w:jc w:val="both"/>
        <w:rPr>
          <w:sz w:val="28"/>
          <w:szCs w:val="28"/>
        </w:rPr>
      </w:pPr>
      <w:r w:rsidRPr="005C10E9">
        <w:rPr>
          <w:sz w:val="28"/>
          <w:szCs w:val="28"/>
        </w:rPr>
        <w:t>-   повышение функциональных возможностей организма спортсменов;</w:t>
      </w:r>
    </w:p>
    <w:p w:rsidR="00BF57CD" w:rsidRPr="005C10E9" w:rsidRDefault="00BF57CD" w:rsidP="005C10E9">
      <w:pPr>
        <w:jc w:val="both"/>
        <w:rPr>
          <w:sz w:val="28"/>
          <w:szCs w:val="28"/>
        </w:rPr>
      </w:pPr>
      <w:r w:rsidRPr="005C10E9">
        <w:rPr>
          <w:sz w:val="28"/>
          <w:szCs w:val="28"/>
        </w:rPr>
        <w:t>- совершенствование общих и специальных физических качеств, технической, тактической и психологической подготовки;</w:t>
      </w:r>
    </w:p>
    <w:p w:rsidR="00BF57CD" w:rsidRPr="005C10E9" w:rsidRDefault="00BF57CD" w:rsidP="005C10E9">
      <w:pPr>
        <w:jc w:val="both"/>
        <w:rPr>
          <w:sz w:val="28"/>
          <w:szCs w:val="28"/>
        </w:rPr>
      </w:pPr>
      <w:r w:rsidRPr="005C10E9">
        <w:rPr>
          <w:sz w:val="28"/>
          <w:szCs w:val="28"/>
        </w:rPr>
        <w:t>- стабильность демонстрации высоких спортивных результатов на региональных и всероссийских официальных соревнованиях;</w:t>
      </w:r>
    </w:p>
    <w:p w:rsidR="00BF57CD" w:rsidRPr="005C10E9" w:rsidRDefault="00BF57CD" w:rsidP="005C10E9">
      <w:pPr>
        <w:jc w:val="both"/>
        <w:rPr>
          <w:sz w:val="28"/>
          <w:szCs w:val="28"/>
        </w:rPr>
      </w:pPr>
      <w:r w:rsidRPr="005C10E9">
        <w:rPr>
          <w:sz w:val="28"/>
          <w:szCs w:val="28"/>
        </w:rPr>
        <w:t>- поддержка высокого уровня спортивной мотивации;</w:t>
      </w:r>
    </w:p>
    <w:p w:rsidR="00BF57CD" w:rsidRPr="005C10E9" w:rsidRDefault="00BF57CD" w:rsidP="005C10E9">
      <w:pPr>
        <w:jc w:val="both"/>
        <w:rPr>
          <w:sz w:val="28"/>
          <w:szCs w:val="28"/>
        </w:rPr>
      </w:pPr>
      <w:r w:rsidRPr="005C10E9">
        <w:rPr>
          <w:sz w:val="28"/>
          <w:szCs w:val="28"/>
        </w:rPr>
        <w:t>- сохранение здоровья спортсменов.</w:t>
      </w:r>
    </w:p>
    <w:p w:rsidR="00BF57CD" w:rsidRPr="005C10E9" w:rsidRDefault="00BF57CD" w:rsidP="00BF57CD">
      <w:pPr>
        <w:rPr>
          <w:b/>
          <w:i/>
          <w:sz w:val="28"/>
          <w:szCs w:val="28"/>
          <w:u w:val="single"/>
        </w:rPr>
      </w:pPr>
      <w:r w:rsidRPr="005C10E9">
        <w:rPr>
          <w:b/>
          <w:i/>
          <w:sz w:val="28"/>
          <w:szCs w:val="28"/>
          <w:u w:val="single"/>
        </w:rPr>
        <w:t>Для групп ЭВСМ:</w:t>
      </w:r>
    </w:p>
    <w:p w:rsidR="00BF57CD" w:rsidRPr="005C10E9" w:rsidRDefault="00BF57CD" w:rsidP="005C10E9">
      <w:pPr>
        <w:jc w:val="both"/>
        <w:rPr>
          <w:sz w:val="28"/>
          <w:szCs w:val="28"/>
        </w:rPr>
      </w:pPr>
      <w:r w:rsidRPr="005C10E9">
        <w:rPr>
          <w:sz w:val="28"/>
          <w:szCs w:val="28"/>
        </w:rPr>
        <w:t>- достижение результатов уровня спортивных сборных команд Российской Федерации;</w:t>
      </w:r>
    </w:p>
    <w:p w:rsidR="00BF57CD" w:rsidRPr="005C10E9" w:rsidRDefault="00BF57CD" w:rsidP="005C10E9">
      <w:pPr>
        <w:jc w:val="both"/>
        <w:rPr>
          <w:sz w:val="28"/>
          <w:szCs w:val="28"/>
        </w:rPr>
      </w:pPr>
      <w:r w:rsidRPr="005C10E9">
        <w:rPr>
          <w:sz w:val="28"/>
          <w:szCs w:val="28"/>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BF57CD" w:rsidRPr="005C10E9" w:rsidRDefault="00BF57CD" w:rsidP="005C10E9">
      <w:pPr>
        <w:ind w:firstLine="709"/>
        <w:jc w:val="both"/>
        <w:rPr>
          <w:sz w:val="28"/>
          <w:szCs w:val="28"/>
        </w:rPr>
      </w:pPr>
      <w:r w:rsidRPr="005C10E9">
        <w:rPr>
          <w:sz w:val="28"/>
          <w:szCs w:val="28"/>
        </w:rPr>
        <w:t xml:space="preserve">МАУ ДО СДЮСШОР «Юность» осуществляет культурно-массовую, просветительскую деятельность в области физической культуры и спорта, направленную на обеспечение высокого качества образования в области </w:t>
      </w:r>
      <w:r w:rsidRPr="005C10E9">
        <w:rPr>
          <w:sz w:val="28"/>
          <w:szCs w:val="28"/>
        </w:rPr>
        <w:lastRenderedPageBreak/>
        <w:t>физической культуры и спорта, спортивной подготовки, их доступности, открытости привлекательности для учащихся, лиц, проходящих спортивную подготовку, родителей (законных представителей), а именно:</w:t>
      </w:r>
    </w:p>
    <w:p w:rsidR="00BF57CD" w:rsidRPr="005C10E9" w:rsidRDefault="00BF57CD" w:rsidP="005C10E9">
      <w:pPr>
        <w:jc w:val="both"/>
        <w:rPr>
          <w:sz w:val="28"/>
          <w:szCs w:val="28"/>
        </w:rPr>
      </w:pPr>
      <w:r w:rsidRPr="005C10E9">
        <w:rPr>
          <w:sz w:val="28"/>
          <w:szCs w:val="28"/>
        </w:rPr>
        <w:t>Проведение физкультурных и  спортивных мероприятий, в том числе:</w:t>
      </w:r>
    </w:p>
    <w:p w:rsidR="00BF57CD" w:rsidRPr="005C10E9" w:rsidRDefault="00BF57CD" w:rsidP="005C10E9">
      <w:pPr>
        <w:jc w:val="both"/>
        <w:rPr>
          <w:sz w:val="28"/>
          <w:szCs w:val="28"/>
        </w:rPr>
      </w:pPr>
      <w:r w:rsidRPr="005C10E9">
        <w:rPr>
          <w:sz w:val="28"/>
          <w:szCs w:val="28"/>
        </w:rPr>
        <w:t>- официальных спортивных мероприятий и физкультурных мероприятий города;</w:t>
      </w:r>
    </w:p>
    <w:p w:rsidR="00BF57CD" w:rsidRPr="005C10E9" w:rsidRDefault="00BF57CD" w:rsidP="005C10E9">
      <w:pPr>
        <w:jc w:val="both"/>
        <w:rPr>
          <w:sz w:val="28"/>
          <w:szCs w:val="28"/>
        </w:rPr>
      </w:pPr>
      <w:r w:rsidRPr="005C10E9">
        <w:rPr>
          <w:sz w:val="28"/>
          <w:szCs w:val="28"/>
        </w:rPr>
        <w:t>- спортивных праздников;</w:t>
      </w:r>
    </w:p>
    <w:p w:rsidR="00BF57CD" w:rsidRPr="005C10E9" w:rsidRDefault="00BF57CD" w:rsidP="005C10E9">
      <w:pPr>
        <w:jc w:val="both"/>
        <w:rPr>
          <w:sz w:val="28"/>
          <w:szCs w:val="28"/>
        </w:rPr>
      </w:pPr>
      <w:r w:rsidRPr="005C10E9">
        <w:rPr>
          <w:sz w:val="28"/>
          <w:szCs w:val="28"/>
        </w:rPr>
        <w:t>- встреч с выдающимися спортсменами и деятелями спорта;</w:t>
      </w:r>
    </w:p>
    <w:p w:rsidR="00BF57CD" w:rsidRPr="005C10E9" w:rsidRDefault="00BF57CD" w:rsidP="005C10E9">
      <w:pPr>
        <w:jc w:val="both"/>
        <w:rPr>
          <w:sz w:val="28"/>
          <w:szCs w:val="28"/>
        </w:rPr>
      </w:pPr>
      <w:r w:rsidRPr="005C10E9">
        <w:rPr>
          <w:sz w:val="28"/>
          <w:szCs w:val="28"/>
        </w:rPr>
        <w:t>-показательных выступлений ведущих спортсменов и представителей спортивных учреждений;</w:t>
      </w:r>
    </w:p>
    <w:p w:rsidR="00BF57CD" w:rsidRPr="005C10E9" w:rsidRDefault="00BF57CD" w:rsidP="005C10E9">
      <w:pPr>
        <w:jc w:val="both"/>
        <w:rPr>
          <w:sz w:val="28"/>
          <w:szCs w:val="28"/>
        </w:rPr>
      </w:pPr>
      <w:r w:rsidRPr="005C10E9">
        <w:rPr>
          <w:sz w:val="28"/>
          <w:szCs w:val="28"/>
        </w:rPr>
        <w:t>-организацию  и проведение различного рода мероприятий, направленных на популяризацию физической культуры и спорта среди широких слоев населения и всестороннее развитие личности.</w:t>
      </w:r>
    </w:p>
    <w:p w:rsidR="00066C8C" w:rsidRPr="005C10E9" w:rsidRDefault="00524241" w:rsidP="00B9550A">
      <w:pPr>
        <w:autoSpaceDE w:val="0"/>
        <w:autoSpaceDN w:val="0"/>
        <w:adjustRightInd w:val="0"/>
        <w:jc w:val="center"/>
        <w:rPr>
          <w:b/>
          <w:sz w:val="28"/>
          <w:szCs w:val="28"/>
        </w:rPr>
      </w:pPr>
      <w:r w:rsidRPr="005C10E9">
        <w:rPr>
          <w:b/>
          <w:color w:val="FF0000"/>
          <w:sz w:val="28"/>
          <w:szCs w:val="28"/>
        </w:rPr>
        <w:t>С</w:t>
      </w:r>
      <w:r w:rsidR="004A19DA" w:rsidRPr="005C10E9">
        <w:rPr>
          <w:b/>
          <w:color w:val="FF0000"/>
          <w:sz w:val="28"/>
          <w:szCs w:val="28"/>
        </w:rPr>
        <w:t>истема управления</w:t>
      </w:r>
      <w:r w:rsidRPr="005C10E9">
        <w:rPr>
          <w:b/>
          <w:color w:val="FF0000"/>
          <w:sz w:val="28"/>
          <w:szCs w:val="28"/>
        </w:rPr>
        <w:t xml:space="preserve"> </w:t>
      </w:r>
      <w:r w:rsidR="000342F8" w:rsidRPr="005C10E9">
        <w:rPr>
          <w:b/>
          <w:color w:val="FF0000"/>
          <w:sz w:val="28"/>
          <w:szCs w:val="28"/>
        </w:rPr>
        <w:t>МАУ ДО</w:t>
      </w:r>
      <w:r w:rsidR="00361948" w:rsidRPr="005C10E9">
        <w:rPr>
          <w:b/>
          <w:color w:val="FF0000"/>
          <w:sz w:val="28"/>
          <w:szCs w:val="28"/>
        </w:rPr>
        <w:t xml:space="preserve"> СДЮСШОР «Юность» </w:t>
      </w:r>
    </w:p>
    <w:p w:rsidR="00066C8C" w:rsidRPr="005C10E9" w:rsidRDefault="00392542" w:rsidP="00B9550A">
      <w:pPr>
        <w:pStyle w:val="af5"/>
        <w:shd w:val="clear" w:color="auto" w:fill="FFFFFF"/>
        <w:spacing w:before="0" w:beforeAutospacing="0" w:after="0" w:afterAutospacing="0"/>
        <w:ind w:firstLine="709"/>
        <w:jc w:val="both"/>
        <w:rPr>
          <w:sz w:val="28"/>
          <w:szCs w:val="28"/>
        </w:rPr>
      </w:pPr>
      <w:r w:rsidRPr="005C10E9">
        <w:rPr>
          <w:sz w:val="28"/>
          <w:szCs w:val="28"/>
        </w:rPr>
        <w:t xml:space="preserve">Структура управления школой традиционна. Непосредственное руководство школой осуществляет директор школы, назначенный учредителем, и его заместители </w:t>
      </w:r>
      <w:r w:rsidR="00361948" w:rsidRPr="005C10E9">
        <w:rPr>
          <w:sz w:val="28"/>
          <w:szCs w:val="28"/>
        </w:rPr>
        <w:t>по учебно-воспитательной работе и административно-хозяйственной части.</w:t>
      </w:r>
      <w:r w:rsidR="00066C8C" w:rsidRPr="005C10E9">
        <w:rPr>
          <w:sz w:val="28"/>
          <w:szCs w:val="28"/>
        </w:rPr>
        <w:t xml:space="preserve"> </w:t>
      </w:r>
      <w:r w:rsidRPr="005C10E9">
        <w:rPr>
          <w:sz w:val="28"/>
          <w:szCs w:val="28"/>
        </w:rPr>
        <w:t xml:space="preserve">Стратегическое руководство </w:t>
      </w:r>
      <w:r w:rsidR="000342F8" w:rsidRPr="005C10E9">
        <w:rPr>
          <w:sz w:val="28"/>
          <w:szCs w:val="28"/>
        </w:rPr>
        <w:t>МАУ ДО</w:t>
      </w:r>
      <w:r w:rsidR="00361948" w:rsidRPr="005C10E9">
        <w:rPr>
          <w:sz w:val="28"/>
          <w:szCs w:val="28"/>
        </w:rPr>
        <w:t xml:space="preserve"> </w:t>
      </w:r>
      <w:r w:rsidR="00524241" w:rsidRPr="005C10E9">
        <w:rPr>
          <w:sz w:val="28"/>
          <w:szCs w:val="28"/>
        </w:rPr>
        <w:t xml:space="preserve">СДЮСШОР </w:t>
      </w:r>
      <w:r w:rsidR="00361948" w:rsidRPr="005C10E9">
        <w:rPr>
          <w:sz w:val="28"/>
          <w:szCs w:val="28"/>
        </w:rPr>
        <w:t xml:space="preserve">«Юность» </w:t>
      </w:r>
      <w:r w:rsidRPr="005C10E9">
        <w:rPr>
          <w:sz w:val="28"/>
          <w:szCs w:val="28"/>
        </w:rPr>
        <w:t xml:space="preserve">принадлежит </w:t>
      </w:r>
      <w:r w:rsidR="00524241" w:rsidRPr="005C10E9">
        <w:rPr>
          <w:sz w:val="28"/>
          <w:szCs w:val="28"/>
        </w:rPr>
        <w:t xml:space="preserve">педагогическому </w:t>
      </w:r>
      <w:r w:rsidR="000342F8" w:rsidRPr="005C10E9">
        <w:rPr>
          <w:sz w:val="28"/>
          <w:szCs w:val="28"/>
        </w:rPr>
        <w:t>и тренерскому советам</w:t>
      </w:r>
      <w:r w:rsidRPr="005C10E9">
        <w:rPr>
          <w:sz w:val="28"/>
          <w:szCs w:val="28"/>
        </w:rPr>
        <w:t>.</w:t>
      </w:r>
      <w:r w:rsidR="00524241" w:rsidRPr="005C10E9">
        <w:rPr>
          <w:sz w:val="28"/>
          <w:szCs w:val="28"/>
        </w:rPr>
        <w:t xml:space="preserve"> </w:t>
      </w:r>
    </w:p>
    <w:p w:rsidR="00F16BAA" w:rsidRPr="005C10E9" w:rsidRDefault="007638F7" w:rsidP="00AC0BAE">
      <w:pPr>
        <w:pStyle w:val="af5"/>
        <w:shd w:val="clear" w:color="auto" w:fill="FFFFFF"/>
        <w:spacing w:before="0" w:beforeAutospacing="0" w:after="0" w:afterAutospacing="0"/>
        <w:ind w:firstLine="709"/>
        <w:jc w:val="both"/>
        <w:rPr>
          <w:color w:val="000000"/>
          <w:sz w:val="28"/>
          <w:szCs w:val="28"/>
          <w:shd w:val="clear" w:color="auto" w:fill="FFFFFF"/>
        </w:rPr>
      </w:pPr>
      <w:r w:rsidRPr="005C10E9">
        <w:rPr>
          <w:color w:val="000000"/>
          <w:sz w:val="28"/>
          <w:szCs w:val="28"/>
          <w:shd w:val="clear" w:color="auto" w:fill="FFFFFF"/>
        </w:rPr>
        <w:t>Управление школой осуществляется в соответствии с законодательством Российской Федерации и Уставом школы на основе принципов гласности, открытост</w:t>
      </w:r>
      <w:r w:rsidR="00AC0BAE" w:rsidRPr="005C10E9">
        <w:rPr>
          <w:color w:val="000000"/>
          <w:sz w:val="28"/>
          <w:szCs w:val="28"/>
          <w:shd w:val="clear" w:color="auto" w:fill="FFFFFF"/>
        </w:rPr>
        <w:t>и, демократии и самоуправления.</w:t>
      </w:r>
    </w:p>
    <w:p w:rsidR="005C10E9" w:rsidRDefault="005C10E9" w:rsidP="00B9550A">
      <w:pPr>
        <w:shd w:val="clear" w:color="auto" w:fill="FFFFFF"/>
        <w:jc w:val="center"/>
        <w:rPr>
          <w:b/>
          <w:i/>
          <w:color w:val="000000" w:themeColor="text1"/>
          <w:sz w:val="28"/>
          <w:szCs w:val="28"/>
          <w:u w:val="single"/>
        </w:rPr>
      </w:pPr>
    </w:p>
    <w:p w:rsidR="00435C0D" w:rsidRPr="005C10E9" w:rsidRDefault="00F16BAA" w:rsidP="00A97CDA">
      <w:pPr>
        <w:shd w:val="clear" w:color="auto" w:fill="FFFFFF"/>
        <w:jc w:val="center"/>
        <w:rPr>
          <w:b/>
          <w:i/>
          <w:color w:val="000000" w:themeColor="text1"/>
          <w:sz w:val="28"/>
          <w:szCs w:val="28"/>
          <w:u w:val="single"/>
        </w:rPr>
      </w:pPr>
      <w:r w:rsidRPr="005C10E9">
        <w:rPr>
          <w:b/>
          <w:i/>
          <w:color w:val="000000" w:themeColor="text1"/>
          <w:sz w:val="28"/>
          <w:szCs w:val="28"/>
          <w:u w:val="single"/>
        </w:rPr>
        <w:t>Кадровый потенциал</w:t>
      </w:r>
    </w:p>
    <w:p w:rsidR="0087477B" w:rsidRPr="00A97CDA" w:rsidRDefault="00392542" w:rsidP="00A97CDA">
      <w:pPr>
        <w:shd w:val="clear" w:color="auto" w:fill="FFFFFF"/>
        <w:ind w:firstLine="708"/>
        <w:jc w:val="both"/>
        <w:rPr>
          <w:sz w:val="28"/>
          <w:szCs w:val="28"/>
        </w:rPr>
      </w:pPr>
      <w:r w:rsidRPr="005C10E9">
        <w:rPr>
          <w:sz w:val="28"/>
          <w:szCs w:val="28"/>
        </w:rPr>
        <w:t xml:space="preserve">Школа обладает достаточными кадровыми ресурсами для функционирования и развития, работает без открытых вакансий. </w:t>
      </w:r>
      <w:r w:rsidR="00524241" w:rsidRPr="005C10E9">
        <w:rPr>
          <w:sz w:val="28"/>
          <w:szCs w:val="28"/>
        </w:rPr>
        <w:t>П</w:t>
      </w:r>
      <w:r w:rsidRPr="005C10E9">
        <w:rPr>
          <w:sz w:val="28"/>
          <w:szCs w:val="28"/>
        </w:rPr>
        <w:t>рофессион</w:t>
      </w:r>
      <w:r w:rsidR="00524241" w:rsidRPr="005C10E9">
        <w:rPr>
          <w:sz w:val="28"/>
          <w:szCs w:val="28"/>
        </w:rPr>
        <w:t>альный педагогический коллектив</w:t>
      </w:r>
      <w:r w:rsidRPr="005C10E9">
        <w:rPr>
          <w:sz w:val="28"/>
          <w:szCs w:val="28"/>
        </w:rPr>
        <w:t xml:space="preserve"> насчитыва</w:t>
      </w:r>
      <w:r w:rsidR="00524241" w:rsidRPr="005C10E9">
        <w:rPr>
          <w:sz w:val="28"/>
          <w:szCs w:val="28"/>
        </w:rPr>
        <w:t>ет</w:t>
      </w:r>
      <w:r w:rsidRPr="005C10E9">
        <w:rPr>
          <w:sz w:val="28"/>
          <w:szCs w:val="28"/>
        </w:rPr>
        <w:t xml:space="preserve"> </w:t>
      </w:r>
      <w:r w:rsidR="00975E61" w:rsidRPr="005C10E9">
        <w:rPr>
          <w:sz w:val="28"/>
          <w:szCs w:val="28"/>
        </w:rPr>
        <w:t>35</w:t>
      </w:r>
      <w:r w:rsidR="00447195" w:rsidRPr="005C10E9">
        <w:rPr>
          <w:sz w:val="28"/>
          <w:szCs w:val="28"/>
        </w:rPr>
        <w:t xml:space="preserve"> </w:t>
      </w:r>
      <w:r w:rsidR="00D646A0" w:rsidRPr="005C10E9">
        <w:rPr>
          <w:sz w:val="28"/>
          <w:szCs w:val="28"/>
        </w:rPr>
        <w:t>педа</w:t>
      </w:r>
      <w:r w:rsidR="00447195" w:rsidRPr="005C10E9">
        <w:rPr>
          <w:sz w:val="28"/>
          <w:szCs w:val="28"/>
        </w:rPr>
        <w:t>го</w:t>
      </w:r>
      <w:r w:rsidR="00D646A0" w:rsidRPr="005C10E9">
        <w:rPr>
          <w:sz w:val="28"/>
          <w:szCs w:val="28"/>
        </w:rPr>
        <w:t>г</w:t>
      </w:r>
      <w:r w:rsidR="00A97CDA">
        <w:rPr>
          <w:sz w:val="28"/>
          <w:szCs w:val="28"/>
        </w:rPr>
        <w:t>ических работников</w:t>
      </w:r>
      <w:r w:rsidR="00D646A0" w:rsidRPr="005C10E9">
        <w:rPr>
          <w:sz w:val="28"/>
          <w:szCs w:val="28"/>
        </w:rPr>
        <w:t xml:space="preserve">, из них </w:t>
      </w:r>
      <w:r w:rsidR="00975E61" w:rsidRPr="005C10E9">
        <w:rPr>
          <w:sz w:val="28"/>
          <w:szCs w:val="28"/>
        </w:rPr>
        <w:t>2</w:t>
      </w:r>
      <w:r w:rsidR="000342F8" w:rsidRPr="005C10E9">
        <w:rPr>
          <w:sz w:val="28"/>
          <w:szCs w:val="28"/>
        </w:rPr>
        <w:t xml:space="preserve">7 </w:t>
      </w:r>
      <w:r w:rsidR="00D646A0" w:rsidRPr="005C10E9">
        <w:rPr>
          <w:sz w:val="28"/>
          <w:szCs w:val="28"/>
        </w:rPr>
        <w:t>основных тренер</w:t>
      </w:r>
      <w:r w:rsidR="00447195" w:rsidRPr="005C10E9">
        <w:rPr>
          <w:sz w:val="28"/>
          <w:szCs w:val="28"/>
        </w:rPr>
        <w:t xml:space="preserve">ов – </w:t>
      </w:r>
      <w:r w:rsidR="00D646A0" w:rsidRPr="005C10E9">
        <w:rPr>
          <w:sz w:val="28"/>
          <w:szCs w:val="28"/>
        </w:rPr>
        <w:t>преподавател</w:t>
      </w:r>
      <w:r w:rsidR="00447195" w:rsidRPr="005C10E9">
        <w:rPr>
          <w:sz w:val="28"/>
          <w:szCs w:val="28"/>
        </w:rPr>
        <w:t>ей</w:t>
      </w:r>
      <w:r w:rsidR="00DF3F1D" w:rsidRPr="005C10E9">
        <w:rPr>
          <w:sz w:val="28"/>
          <w:szCs w:val="28"/>
        </w:rPr>
        <w:t xml:space="preserve">, </w:t>
      </w:r>
      <w:r w:rsidR="00D646A0" w:rsidRPr="005C10E9">
        <w:rPr>
          <w:sz w:val="28"/>
          <w:szCs w:val="28"/>
        </w:rPr>
        <w:t xml:space="preserve"> </w:t>
      </w:r>
      <w:r w:rsidR="00447195" w:rsidRPr="005C10E9">
        <w:rPr>
          <w:sz w:val="28"/>
          <w:szCs w:val="28"/>
        </w:rPr>
        <w:t xml:space="preserve">1 тренер  по внутреннему совместительству, </w:t>
      </w:r>
      <w:r w:rsidR="000342F8" w:rsidRPr="005C10E9">
        <w:rPr>
          <w:sz w:val="28"/>
          <w:szCs w:val="28"/>
        </w:rPr>
        <w:t>1</w:t>
      </w:r>
      <w:r w:rsidR="00447195" w:rsidRPr="005C10E9">
        <w:rPr>
          <w:sz w:val="28"/>
          <w:szCs w:val="28"/>
        </w:rPr>
        <w:t xml:space="preserve">  тренер по внешнему совместительству,  1 старший инструктор-методист и  4 инструктора-методиста.</w:t>
      </w:r>
    </w:p>
    <w:p w:rsidR="00DC179D" w:rsidRPr="005C10E9" w:rsidRDefault="00DC179D" w:rsidP="00B9550A">
      <w:pPr>
        <w:tabs>
          <w:tab w:val="num" w:pos="0"/>
        </w:tabs>
        <w:rPr>
          <w:b/>
          <w:i/>
          <w:color w:val="000000" w:themeColor="text1"/>
          <w:sz w:val="28"/>
          <w:szCs w:val="28"/>
        </w:rPr>
      </w:pPr>
      <w:r w:rsidRPr="005C10E9">
        <w:rPr>
          <w:b/>
          <w:i/>
          <w:color w:val="000000" w:themeColor="text1"/>
          <w:sz w:val="28"/>
          <w:szCs w:val="28"/>
        </w:rPr>
        <w:t>Качественная характеристика педагогического коллектива:</w:t>
      </w:r>
    </w:p>
    <w:p w:rsidR="00C17B54" w:rsidRPr="005C10E9" w:rsidRDefault="000342F8"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30</w:t>
      </w:r>
      <w:r w:rsidR="00B94906" w:rsidRPr="005C10E9">
        <w:rPr>
          <w:rFonts w:ascii="Times New Roman" w:eastAsiaTheme="minorHAnsi" w:hAnsi="Times New Roman"/>
          <w:sz w:val="28"/>
          <w:szCs w:val="28"/>
        </w:rPr>
        <w:t xml:space="preserve"> педагогов (</w:t>
      </w:r>
      <w:r w:rsidRPr="005C10E9">
        <w:rPr>
          <w:rFonts w:ascii="Times New Roman" w:eastAsiaTheme="minorHAnsi" w:hAnsi="Times New Roman"/>
          <w:sz w:val="28"/>
          <w:szCs w:val="28"/>
        </w:rPr>
        <w:t>86</w:t>
      </w:r>
      <w:r w:rsidR="00662199" w:rsidRPr="005C10E9">
        <w:rPr>
          <w:rFonts w:ascii="Times New Roman" w:eastAsiaTheme="minorHAnsi" w:hAnsi="Times New Roman"/>
          <w:sz w:val="28"/>
          <w:szCs w:val="28"/>
        </w:rPr>
        <w:t xml:space="preserve"> </w:t>
      </w:r>
      <w:r w:rsidR="00B94906" w:rsidRPr="005C10E9">
        <w:rPr>
          <w:rFonts w:ascii="Times New Roman" w:eastAsiaTheme="minorHAnsi" w:hAnsi="Times New Roman"/>
          <w:sz w:val="28"/>
          <w:szCs w:val="28"/>
        </w:rPr>
        <w:t>%) имеют высшее профессиональное образование,</w:t>
      </w:r>
    </w:p>
    <w:p w:rsidR="00B94906" w:rsidRPr="005C10E9" w:rsidRDefault="00662199"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1</w:t>
      </w:r>
      <w:r w:rsidR="00B94906" w:rsidRPr="005C10E9">
        <w:rPr>
          <w:rFonts w:ascii="Times New Roman" w:eastAsiaTheme="minorHAnsi" w:hAnsi="Times New Roman"/>
          <w:sz w:val="28"/>
          <w:szCs w:val="28"/>
        </w:rPr>
        <w:t xml:space="preserve"> педагог (</w:t>
      </w:r>
      <w:r w:rsidRPr="005C10E9">
        <w:rPr>
          <w:rFonts w:ascii="Times New Roman" w:eastAsiaTheme="minorHAnsi" w:hAnsi="Times New Roman"/>
          <w:sz w:val="28"/>
          <w:szCs w:val="28"/>
        </w:rPr>
        <w:t>3</w:t>
      </w:r>
      <w:r w:rsidR="001B10D7" w:rsidRPr="005C10E9">
        <w:rPr>
          <w:rFonts w:ascii="Times New Roman" w:eastAsiaTheme="minorHAnsi" w:hAnsi="Times New Roman"/>
          <w:sz w:val="28"/>
          <w:szCs w:val="28"/>
        </w:rPr>
        <w:t xml:space="preserve"> </w:t>
      </w:r>
      <w:r w:rsidR="00B94906" w:rsidRPr="005C10E9">
        <w:rPr>
          <w:rFonts w:ascii="Times New Roman" w:eastAsiaTheme="minorHAnsi" w:hAnsi="Times New Roman"/>
          <w:sz w:val="28"/>
          <w:szCs w:val="28"/>
        </w:rPr>
        <w:t xml:space="preserve">%) </w:t>
      </w:r>
      <w:r w:rsidR="00E84391" w:rsidRPr="005C10E9">
        <w:rPr>
          <w:rFonts w:ascii="Times New Roman" w:eastAsiaTheme="minorHAnsi" w:hAnsi="Times New Roman"/>
          <w:sz w:val="28"/>
          <w:szCs w:val="28"/>
        </w:rPr>
        <w:t>-</w:t>
      </w:r>
      <w:r w:rsidR="00B94906" w:rsidRPr="005C10E9">
        <w:rPr>
          <w:rFonts w:ascii="Times New Roman" w:eastAsiaTheme="minorHAnsi" w:hAnsi="Times New Roman"/>
          <w:sz w:val="28"/>
          <w:szCs w:val="28"/>
        </w:rPr>
        <w:t xml:space="preserve"> среднее профессиональное образование</w:t>
      </w:r>
      <w:r w:rsidR="009B6C8D" w:rsidRPr="005C10E9">
        <w:rPr>
          <w:rFonts w:ascii="Times New Roman" w:eastAsiaTheme="minorHAnsi" w:hAnsi="Times New Roman"/>
          <w:sz w:val="28"/>
          <w:szCs w:val="28"/>
        </w:rPr>
        <w:t>,</w:t>
      </w:r>
    </w:p>
    <w:p w:rsidR="00662199" w:rsidRPr="005C10E9" w:rsidRDefault="000342F8"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4</w:t>
      </w:r>
      <w:r w:rsidR="00C17B54" w:rsidRPr="005C10E9">
        <w:rPr>
          <w:rFonts w:ascii="Times New Roman" w:eastAsiaTheme="minorHAnsi" w:hAnsi="Times New Roman"/>
          <w:sz w:val="28"/>
          <w:szCs w:val="28"/>
        </w:rPr>
        <w:t xml:space="preserve"> </w:t>
      </w:r>
      <w:r w:rsidR="00662199" w:rsidRPr="005C10E9">
        <w:rPr>
          <w:rFonts w:ascii="Times New Roman" w:eastAsiaTheme="minorHAnsi" w:hAnsi="Times New Roman"/>
          <w:sz w:val="28"/>
          <w:szCs w:val="28"/>
        </w:rPr>
        <w:t>педагог</w:t>
      </w:r>
      <w:r w:rsidRPr="005C10E9">
        <w:rPr>
          <w:rFonts w:ascii="Times New Roman" w:eastAsiaTheme="minorHAnsi" w:hAnsi="Times New Roman"/>
          <w:sz w:val="28"/>
          <w:szCs w:val="28"/>
        </w:rPr>
        <w:t>а</w:t>
      </w:r>
      <w:r w:rsidR="00662199" w:rsidRPr="005C10E9">
        <w:rPr>
          <w:rFonts w:ascii="Times New Roman" w:eastAsiaTheme="minorHAnsi" w:hAnsi="Times New Roman"/>
          <w:sz w:val="28"/>
          <w:szCs w:val="28"/>
        </w:rPr>
        <w:t xml:space="preserve"> </w:t>
      </w:r>
      <w:r w:rsidRPr="005C10E9">
        <w:rPr>
          <w:rFonts w:ascii="Times New Roman" w:eastAsiaTheme="minorHAnsi" w:hAnsi="Times New Roman"/>
          <w:sz w:val="28"/>
          <w:szCs w:val="28"/>
        </w:rPr>
        <w:t>–</w:t>
      </w:r>
      <w:r w:rsidR="00662199" w:rsidRPr="005C10E9">
        <w:rPr>
          <w:rFonts w:ascii="Times New Roman" w:eastAsiaTheme="minorHAnsi" w:hAnsi="Times New Roman"/>
          <w:sz w:val="28"/>
          <w:szCs w:val="28"/>
        </w:rPr>
        <w:t xml:space="preserve"> </w:t>
      </w:r>
      <w:r w:rsidRPr="005C10E9">
        <w:rPr>
          <w:rFonts w:ascii="Times New Roman" w:eastAsiaTheme="minorHAnsi" w:hAnsi="Times New Roman"/>
          <w:sz w:val="28"/>
          <w:szCs w:val="28"/>
        </w:rPr>
        <w:t xml:space="preserve">высшее непрофессиональное образование </w:t>
      </w:r>
      <w:r w:rsidR="00662199" w:rsidRPr="005C10E9">
        <w:rPr>
          <w:rFonts w:ascii="Times New Roman" w:eastAsiaTheme="minorHAnsi" w:hAnsi="Times New Roman"/>
          <w:sz w:val="28"/>
          <w:szCs w:val="28"/>
        </w:rPr>
        <w:t>студенты (</w:t>
      </w:r>
      <w:r w:rsidRPr="005C10E9">
        <w:rPr>
          <w:rFonts w:ascii="Times New Roman" w:eastAsiaTheme="minorHAnsi" w:hAnsi="Times New Roman"/>
          <w:sz w:val="28"/>
          <w:szCs w:val="28"/>
        </w:rPr>
        <w:t>11</w:t>
      </w:r>
      <w:r w:rsidR="00662199" w:rsidRPr="005C10E9">
        <w:rPr>
          <w:rFonts w:ascii="Times New Roman" w:eastAsiaTheme="minorHAnsi" w:hAnsi="Times New Roman"/>
          <w:sz w:val="28"/>
          <w:szCs w:val="28"/>
        </w:rPr>
        <w:t>%),</w:t>
      </w:r>
    </w:p>
    <w:p w:rsidR="00B94906" w:rsidRPr="005C10E9" w:rsidRDefault="000342F8"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21 педагог</w:t>
      </w:r>
      <w:r w:rsidR="009B6C8D" w:rsidRPr="005C10E9">
        <w:rPr>
          <w:rFonts w:ascii="Times New Roman" w:eastAsiaTheme="minorHAnsi" w:hAnsi="Times New Roman"/>
          <w:sz w:val="28"/>
          <w:szCs w:val="28"/>
        </w:rPr>
        <w:t xml:space="preserve"> (</w:t>
      </w:r>
      <w:r w:rsidRPr="005C10E9">
        <w:rPr>
          <w:rFonts w:ascii="Times New Roman" w:eastAsiaTheme="minorHAnsi" w:hAnsi="Times New Roman"/>
          <w:sz w:val="28"/>
          <w:szCs w:val="28"/>
        </w:rPr>
        <w:t>60</w:t>
      </w:r>
      <w:r w:rsidR="001B10D7" w:rsidRPr="005C10E9">
        <w:rPr>
          <w:rFonts w:ascii="Times New Roman" w:eastAsiaTheme="minorHAnsi" w:hAnsi="Times New Roman"/>
          <w:sz w:val="28"/>
          <w:szCs w:val="28"/>
        </w:rPr>
        <w:t xml:space="preserve"> </w:t>
      </w:r>
      <w:r w:rsidR="009B6C8D" w:rsidRPr="005C10E9">
        <w:rPr>
          <w:rFonts w:ascii="Times New Roman" w:eastAsiaTheme="minorHAnsi" w:hAnsi="Times New Roman"/>
          <w:sz w:val="28"/>
          <w:szCs w:val="28"/>
        </w:rPr>
        <w:t xml:space="preserve">%) - </w:t>
      </w:r>
      <w:r w:rsidR="00B94906" w:rsidRPr="005C10E9">
        <w:rPr>
          <w:rFonts w:ascii="Times New Roman" w:eastAsiaTheme="minorHAnsi" w:hAnsi="Times New Roman"/>
          <w:sz w:val="28"/>
          <w:szCs w:val="28"/>
        </w:rPr>
        <w:t>вы</w:t>
      </w:r>
      <w:r w:rsidR="009B6C8D" w:rsidRPr="005C10E9">
        <w:rPr>
          <w:rFonts w:ascii="Times New Roman" w:eastAsiaTheme="minorHAnsi" w:hAnsi="Times New Roman"/>
          <w:sz w:val="28"/>
          <w:szCs w:val="28"/>
        </w:rPr>
        <w:t>сшую квалификационную категорию</w:t>
      </w:r>
      <w:r w:rsidR="00B94906" w:rsidRPr="005C10E9">
        <w:rPr>
          <w:rFonts w:ascii="Times New Roman" w:eastAsiaTheme="minorHAnsi" w:hAnsi="Times New Roman"/>
          <w:sz w:val="28"/>
          <w:szCs w:val="28"/>
        </w:rPr>
        <w:t>,</w:t>
      </w:r>
    </w:p>
    <w:p w:rsidR="00B94906" w:rsidRPr="005C10E9" w:rsidRDefault="00DF3F1D"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6</w:t>
      </w:r>
      <w:r w:rsidR="00123FEA" w:rsidRPr="005C10E9">
        <w:rPr>
          <w:rFonts w:ascii="Times New Roman" w:eastAsiaTheme="minorHAnsi" w:hAnsi="Times New Roman"/>
          <w:sz w:val="28"/>
          <w:szCs w:val="28"/>
        </w:rPr>
        <w:t xml:space="preserve"> педагогов (</w:t>
      </w:r>
      <w:r w:rsidR="000342F8" w:rsidRPr="005C10E9">
        <w:rPr>
          <w:rFonts w:ascii="Times New Roman" w:eastAsiaTheme="minorHAnsi" w:hAnsi="Times New Roman"/>
          <w:sz w:val="28"/>
          <w:szCs w:val="28"/>
        </w:rPr>
        <w:t>17</w:t>
      </w:r>
      <w:r w:rsidR="001B10D7" w:rsidRPr="005C10E9">
        <w:rPr>
          <w:rFonts w:ascii="Times New Roman" w:eastAsiaTheme="minorHAnsi" w:hAnsi="Times New Roman"/>
          <w:sz w:val="28"/>
          <w:szCs w:val="28"/>
        </w:rPr>
        <w:t xml:space="preserve"> </w:t>
      </w:r>
      <w:r w:rsidR="00CC035C" w:rsidRPr="005C10E9">
        <w:rPr>
          <w:rFonts w:ascii="Times New Roman" w:eastAsiaTheme="minorHAnsi" w:hAnsi="Times New Roman"/>
          <w:sz w:val="28"/>
          <w:szCs w:val="28"/>
        </w:rPr>
        <w:t xml:space="preserve">%) - </w:t>
      </w:r>
      <w:r w:rsidR="00B94906" w:rsidRPr="005C10E9">
        <w:rPr>
          <w:rFonts w:ascii="Times New Roman" w:eastAsiaTheme="minorHAnsi" w:hAnsi="Times New Roman"/>
          <w:sz w:val="28"/>
          <w:szCs w:val="28"/>
        </w:rPr>
        <w:t>первую квалификационную категорию,</w:t>
      </w:r>
    </w:p>
    <w:p w:rsidR="00B94906" w:rsidRPr="005C10E9" w:rsidRDefault="000342F8"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8</w:t>
      </w:r>
      <w:r w:rsidR="00DF3F1D" w:rsidRPr="005C10E9">
        <w:rPr>
          <w:rFonts w:ascii="Times New Roman" w:eastAsiaTheme="minorHAnsi" w:hAnsi="Times New Roman"/>
          <w:sz w:val="28"/>
          <w:szCs w:val="28"/>
        </w:rPr>
        <w:t xml:space="preserve"> </w:t>
      </w:r>
      <w:r w:rsidR="00CC035C" w:rsidRPr="005C10E9">
        <w:rPr>
          <w:rFonts w:ascii="Times New Roman" w:eastAsiaTheme="minorHAnsi" w:hAnsi="Times New Roman"/>
          <w:sz w:val="28"/>
          <w:szCs w:val="28"/>
        </w:rPr>
        <w:t xml:space="preserve"> педагог</w:t>
      </w:r>
      <w:r w:rsidR="00DF3F1D" w:rsidRPr="005C10E9">
        <w:rPr>
          <w:rFonts w:ascii="Times New Roman" w:eastAsiaTheme="minorHAnsi" w:hAnsi="Times New Roman"/>
          <w:sz w:val="28"/>
          <w:szCs w:val="28"/>
        </w:rPr>
        <w:t xml:space="preserve">ов </w:t>
      </w:r>
      <w:r w:rsidR="00CC035C" w:rsidRPr="005C10E9">
        <w:rPr>
          <w:rFonts w:ascii="Times New Roman" w:eastAsiaTheme="minorHAnsi" w:hAnsi="Times New Roman"/>
          <w:sz w:val="28"/>
          <w:szCs w:val="28"/>
        </w:rPr>
        <w:t>(</w:t>
      </w:r>
      <w:r w:rsidRPr="005C10E9">
        <w:rPr>
          <w:rFonts w:ascii="Times New Roman" w:eastAsiaTheme="minorHAnsi" w:hAnsi="Times New Roman"/>
          <w:sz w:val="28"/>
          <w:szCs w:val="28"/>
        </w:rPr>
        <w:t>23</w:t>
      </w:r>
      <w:r w:rsidR="001B10D7" w:rsidRPr="005C10E9">
        <w:rPr>
          <w:rFonts w:ascii="Times New Roman" w:eastAsiaTheme="minorHAnsi" w:hAnsi="Times New Roman"/>
          <w:sz w:val="28"/>
          <w:szCs w:val="28"/>
        </w:rPr>
        <w:t xml:space="preserve"> </w:t>
      </w:r>
      <w:r w:rsidR="00CC035C" w:rsidRPr="005C10E9">
        <w:rPr>
          <w:rFonts w:ascii="Times New Roman" w:eastAsiaTheme="minorHAnsi" w:hAnsi="Times New Roman"/>
          <w:sz w:val="28"/>
          <w:szCs w:val="28"/>
        </w:rPr>
        <w:t xml:space="preserve">%) </w:t>
      </w:r>
      <w:r w:rsidR="00DF3F1D" w:rsidRPr="005C10E9">
        <w:rPr>
          <w:rFonts w:ascii="Times New Roman" w:eastAsiaTheme="minorHAnsi" w:hAnsi="Times New Roman"/>
          <w:sz w:val="28"/>
          <w:szCs w:val="28"/>
        </w:rPr>
        <w:t>–</w:t>
      </w:r>
      <w:r w:rsidR="00CC035C" w:rsidRPr="005C10E9">
        <w:rPr>
          <w:rFonts w:ascii="Times New Roman" w:eastAsiaTheme="minorHAnsi" w:hAnsi="Times New Roman"/>
          <w:sz w:val="28"/>
          <w:szCs w:val="28"/>
        </w:rPr>
        <w:t xml:space="preserve"> </w:t>
      </w:r>
      <w:r w:rsidR="00DF3F1D" w:rsidRPr="005C10E9">
        <w:rPr>
          <w:rFonts w:ascii="Times New Roman" w:eastAsiaTheme="minorHAnsi" w:hAnsi="Times New Roman"/>
          <w:sz w:val="28"/>
          <w:szCs w:val="28"/>
        </w:rPr>
        <w:t>соответствие занимаемой должности;</w:t>
      </w:r>
    </w:p>
    <w:p w:rsidR="00FB6765" w:rsidRPr="005C10E9" w:rsidRDefault="00FB6765"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1</w:t>
      </w:r>
      <w:r w:rsidR="00874F67" w:rsidRPr="005C10E9">
        <w:rPr>
          <w:rFonts w:ascii="Times New Roman" w:eastAsiaTheme="minorHAnsi" w:hAnsi="Times New Roman"/>
          <w:sz w:val="28"/>
          <w:szCs w:val="28"/>
        </w:rPr>
        <w:t>2</w:t>
      </w:r>
      <w:r w:rsidRPr="005C10E9">
        <w:rPr>
          <w:rFonts w:ascii="Times New Roman" w:eastAsiaTheme="minorHAnsi" w:hAnsi="Times New Roman"/>
          <w:sz w:val="28"/>
          <w:szCs w:val="28"/>
        </w:rPr>
        <w:t xml:space="preserve"> педагогов </w:t>
      </w:r>
      <w:r w:rsidR="00F16BAA" w:rsidRPr="005C10E9">
        <w:rPr>
          <w:rFonts w:ascii="Times New Roman" w:eastAsiaTheme="minorHAnsi" w:hAnsi="Times New Roman"/>
          <w:sz w:val="28"/>
          <w:szCs w:val="28"/>
        </w:rPr>
        <w:t>–</w:t>
      </w:r>
      <w:r w:rsidRPr="005C10E9">
        <w:rPr>
          <w:rFonts w:ascii="Times New Roman" w:eastAsiaTheme="minorHAnsi" w:hAnsi="Times New Roman"/>
          <w:sz w:val="28"/>
          <w:szCs w:val="28"/>
        </w:rPr>
        <w:t xml:space="preserve"> </w:t>
      </w:r>
      <w:r w:rsidR="00F16BAA" w:rsidRPr="005C10E9">
        <w:rPr>
          <w:rFonts w:ascii="Times New Roman" w:eastAsiaTheme="minorHAnsi" w:hAnsi="Times New Roman"/>
          <w:sz w:val="28"/>
          <w:szCs w:val="28"/>
        </w:rPr>
        <w:t xml:space="preserve">имеют </w:t>
      </w:r>
      <w:r w:rsidRPr="005C10E9">
        <w:rPr>
          <w:rFonts w:ascii="Times New Roman" w:eastAsiaTheme="minorHAnsi" w:hAnsi="Times New Roman"/>
          <w:sz w:val="28"/>
          <w:szCs w:val="28"/>
        </w:rPr>
        <w:t>почетный знак «Отличник физической культуры и спорта»,</w:t>
      </w:r>
    </w:p>
    <w:p w:rsidR="00FB6765" w:rsidRPr="005C10E9" w:rsidRDefault="00874F67"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 xml:space="preserve">3 </w:t>
      </w:r>
      <w:r w:rsidR="00FB6765" w:rsidRPr="005C10E9">
        <w:rPr>
          <w:rFonts w:ascii="Times New Roman" w:eastAsiaTheme="minorHAnsi" w:hAnsi="Times New Roman"/>
          <w:sz w:val="28"/>
          <w:szCs w:val="28"/>
        </w:rPr>
        <w:t xml:space="preserve">педагога </w:t>
      </w:r>
      <w:r w:rsidR="004372B5" w:rsidRPr="005C10E9">
        <w:rPr>
          <w:rFonts w:ascii="Times New Roman" w:eastAsiaTheme="minorHAnsi" w:hAnsi="Times New Roman"/>
          <w:sz w:val="28"/>
          <w:szCs w:val="28"/>
        </w:rPr>
        <w:t>-</w:t>
      </w:r>
      <w:r w:rsidR="00FB6765" w:rsidRPr="005C10E9">
        <w:rPr>
          <w:rFonts w:ascii="Times New Roman" w:eastAsiaTheme="minorHAnsi" w:hAnsi="Times New Roman"/>
          <w:sz w:val="28"/>
          <w:szCs w:val="28"/>
        </w:rPr>
        <w:t xml:space="preserve"> почетный знак «</w:t>
      </w:r>
      <w:r w:rsidRPr="005C10E9">
        <w:rPr>
          <w:rFonts w:ascii="Times New Roman" w:eastAsiaTheme="minorHAnsi" w:hAnsi="Times New Roman"/>
          <w:sz w:val="28"/>
          <w:szCs w:val="28"/>
        </w:rPr>
        <w:t>За заслуги в развитии физической культуры и спорта</w:t>
      </w:r>
      <w:r w:rsidR="00FB6765" w:rsidRPr="005C10E9">
        <w:rPr>
          <w:rFonts w:ascii="Times New Roman" w:eastAsiaTheme="minorHAnsi" w:hAnsi="Times New Roman"/>
          <w:sz w:val="28"/>
          <w:szCs w:val="28"/>
        </w:rPr>
        <w:t>»,</w:t>
      </w:r>
    </w:p>
    <w:p w:rsidR="0087477B" w:rsidRPr="005C10E9" w:rsidRDefault="00606503"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4</w:t>
      </w:r>
      <w:r w:rsidR="00874F67" w:rsidRPr="005C10E9">
        <w:rPr>
          <w:rFonts w:ascii="Times New Roman" w:eastAsiaTheme="minorHAnsi" w:hAnsi="Times New Roman"/>
          <w:sz w:val="28"/>
          <w:szCs w:val="28"/>
        </w:rPr>
        <w:t xml:space="preserve"> педагог</w:t>
      </w:r>
      <w:r w:rsidR="00123FEA" w:rsidRPr="005C10E9">
        <w:rPr>
          <w:rFonts w:ascii="Times New Roman" w:eastAsiaTheme="minorHAnsi" w:hAnsi="Times New Roman"/>
          <w:sz w:val="28"/>
          <w:szCs w:val="28"/>
        </w:rPr>
        <w:t>а</w:t>
      </w:r>
      <w:r w:rsidR="00FB6765" w:rsidRPr="005C10E9">
        <w:rPr>
          <w:rFonts w:ascii="Times New Roman" w:eastAsiaTheme="minorHAnsi" w:hAnsi="Times New Roman"/>
          <w:sz w:val="28"/>
          <w:szCs w:val="28"/>
        </w:rPr>
        <w:t xml:space="preserve"> </w:t>
      </w:r>
      <w:r w:rsidR="0087477B" w:rsidRPr="005C10E9">
        <w:rPr>
          <w:rFonts w:ascii="Times New Roman" w:eastAsiaTheme="minorHAnsi" w:hAnsi="Times New Roman"/>
          <w:sz w:val="28"/>
          <w:szCs w:val="28"/>
        </w:rPr>
        <w:t>-</w:t>
      </w:r>
      <w:r w:rsidR="004372B5" w:rsidRPr="005C10E9">
        <w:rPr>
          <w:rFonts w:ascii="Times New Roman" w:eastAsiaTheme="minorHAnsi" w:hAnsi="Times New Roman"/>
          <w:sz w:val="28"/>
          <w:szCs w:val="28"/>
        </w:rPr>
        <w:t xml:space="preserve"> </w:t>
      </w:r>
      <w:r w:rsidR="0087477B" w:rsidRPr="005C10E9">
        <w:rPr>
          <w:rFonts w:ascii="Times New Roman" w:eastAsiaTheme="minorHAnsi" w:hAnsi="Times New Roman"/>
          <w:sz w:val="28"/>
          <w:szCs w:val="28"/>
        </w:rPr>
        <w:t>Благодарность Министра спорта</w:t>
      </w:r>
      <w:r w:rsidR="00874F67" w:rsidRPr="005C10E9">
        <w:rPr>
          <w:rFonts w:ascii="Times New Roman" w:eastAsiaTheme="minorHAnsi" w:hAnsi="Times New Roman"/>
          <w:sz w:val="28"/>
          <w:szCs w:val="28"/>
        </w:rPr>
        <w:t xml:space="preserve"> РФ</w:t>
      </w:r>
      <w:r w:rsidR="00123FEA" w:rsidRPr="005C10E9">
        <w:rPr>
          <w:rFonts w:ascii="Times New Roman" w:eastAsiaTheme="minorHAnsi" w:hAnsi="Times New Roman"/>
          <w:sz w:val="28"/>
          <w:szCs w:val="28"/>
        </w:rPr>
        <w:t xml:space="preserve">, </w:t>
      </w:r>
    </w:p>
    <w:p w:rsidR="00123FEA" w:rsidRPr="005C10E9" w:rsidRDefault="00606503"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2</w:t>
      </w:r>
      <w:r w:rsidR="00123FEA" w:rsidRPr="005C10E9">
        <w:rPr>
          <w:rFonts w:ascii="Times New Roman" w:eastAsiaTheme="minorHAnsi" w:hAnsi="Times New Roman"/>
          <w:sz w:val="28"/>
          <w:szCs w:val="28"/>
        </w:rPr>
        <w:t xml:space="preserve"> педагог – Почетная грамота Министерства спорта РФ.</w:t>
      </w:r>
    </w:p>
    <w:p w:rsidR="000342F8" w:rsidRPr="005C10E9" w:rsidRDefault="000342F8"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1 педагог – Ветеран труда.</w:t>
      </w:r>
    </w:p>
    <w:p w:rsidR="000342F8" w:rsidRPr="005C10E9" w:rsidRDefault="000342F8"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lastRenderedPageBreak/>
        <w:t>1 педагог – «Заслуженный деятель физической культуры и спорта ХМАО-Югры»;</w:t>
      </w:r>
    </w:p>
    <w:p w:rsidR="000342F8" w:rsidRPr="005C10E9" w:rsidRDefault="000342F8"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1 педагог – судья всероссийской категории;</w:t>
      </w:r>
    </w:p>
    <w:p w:rsidR="006007AB" w:rsidRPr="005C10E9" w:rsidRDefault="006007AB" w:rsidP="00000754">
      <w:pPr>
        <w:pStyle w:val="af2"/>
        <w:numPr>
          <w:ilvl w:val="0"/>
          <w:numId w:val="3"/>
        </w:numPr>
        <w:autoSpaceDE w:val="0"/>
        <w:autoSpaceDN w:val="0"/>
        <w:adjustRightInd w:val="0"/>
        <w:spacing w:after="0" w:line="240" w:lineRule="auto"/>
        <w:rPr>
          <w:rFonts w:ascii="Times New Roman" w:eastAsiaTheme="minorHAnsi" w:hAnsi="Times New Roman"/>
          <w:sz w:val="28"/>
          <w:szCs w:val="28"/>
        </w:rPr>
      </w:pPr>
      <w:r w:rsidRPr="005C10E9">
        <w:rPr>
          <w:rFonts w:ascii="Times New Roman" w:eastAsiaTheme="minorHAnsi" w:hAnsi="Times New Roman"/>
          <w:sz w:val="28"/>
          <w:szCs w:val="28"/>
        </w:rPr>
        <w:t>2 педагога – судьи международной категории;</w:t>
      </w:r>
    </w:p>
    <w:p w:rsidR="00606503" w:rsidRPr="004A7B3B" w:rsidRDefault="00606503" w:rsidP="00606503">
      <w:pPr>
        <w:suppressAutoHyphens/>
        <w:ind w:firstLine="709"/>
        <w:jc w:val="both"/>
        <w:rPr>
          <w:sz w:val="28"/>
          <w:szCs w:val="28"/>
        </w:rPr>
      </w:pPr>
      <w:r w:rsidRPr="004A7B3B">
        <w:rPr>
          <w:sz w:val="28"/>
          <w:szCs w:val="28"/>
        </w:rPr>
        <w:t xml:space="preserve">Реализация стратегических целей и задач развития школы зависит от качества управления деятельностью коллектива. </w:t>
      </w:r>
    </w:p>
    <w:p w:rsidR="00606503" w:rsidRPr="00A97CDA" w:rsidRDefault="00606503" w:rsidP="00A97CDA">
      <w:pPr>
        <w:suppressAutoHyphens/>
        <w:ind w:firstLine="709"/>
        <w:jc w:val="both"/>
        <w:rPr>
          <w:sz w:val="28"/>
          <w:szCs w:val="28"/>
        </w:rPr>
      </w:pPr>
      <w:r w:rsidRPr="004A7B3B">
        <w:rPr>
          <w:sz w:val="28"/>
          <w:szCs w:val="28"/>
        </w:rPr>
        <w:t xml:space="preserve">Кадровый состав администрации </w:t>
      </w:r>
      <w:r>
        <w:rPr>
          <w:sz w:val="28"/>
          <w:szCs w:val="28"/>
        </w:rPr>
        <w:t>СДЮСШОР «Юность»</w:t>
      </w:r>
      <w:r w:rsidRPr="004A7B3B">
        <w:rPr>
          <w:sz w:val="28"/>
          <w:szCs w:val="28"/>
        </w:rPr>
        <w:t xml:space="preserve">, ее научно-теоретическая подготовка позволяет обеспечивать общее руководство учебно-тренировочным и воспитательным процессом. </w:t>
      </w:r>
    </w:p>
    <w:p w:rsidR="00A97CDA" w:rsidRDefault="00A97CDA" w:rsidP="00A97CDA">
      <w:pPr>
        <w:spacing w:line="276" w:lineRule="auto"/>
        <w:jc w:val="center"/>
        <w:rPr>
          <w:rFonts w:eastAsia="Calibri"/>
          <w:b/>
          <w:sz w:val="28"/>
          <w:szCs w:val="28"/>
          <w:lang w:eastAsia="en-US"/>
        </w:rPr>
      </w:pPr>
    </w:p>
    <w:p w:rsidR="00606503" w:rsidRPr="00606503" w:rsidRDefault="00606503" w:rsidP="00A97CDA">
      <w:pPr>
        <w:spacing w:line="276" w:lineRule="auto"/>
        <w:jc w:val="center"/>
        <w:rPr>
          <w:rFonts w:eastAsia="Calibri"/>
          <w:b/>
          <w:sz w:val="28"/>
          <w:szCs w:val="28"/>
          <w:lang w:eastAsia="en-US"/>
        </w:rPr>
      </w:pPr>
      <w:r w:rsidRPr="00606503">
        <w:rPr>
          <w:rFonts w:eastAsia="Calibri"/>
          <w:b/>
          <w:sz w:val="28"/>
          <w:szCs w:val="28"/>
          <w:lang w:eastAsia="en-US"/>
        </w:rPr>
        <w:t>Динамика профессионального роста тренерско-преподавательского состава</w:t>
      </w:r>
    </w:p>
    <w:p w:rsidR="00606503" w:rsidRPr="00606503" w:rsidRDefault="00606503" w:rsidP="00A97CDA">
      <w:pPr>
        <w:jc w:val="both"/>
        <w:rPr>
          <w:rFonts w:eastAsia="Calibri"/>
          <w:sz w:val="28"/>
          <w:szCs w:val="28"/>
          <w:lang w:eastAsia="en-US"/>
        </w:rPr>
      </w:pPr>
      <w:r>
        <w:rPr>
          <w:rFonts w:eastAsia="Calibri"/>
          <w:sz w:val="28"/>
          <w:szCs w:val="28"/>
          <w:lang w:eastAsia="en-US"/>
        </w:rPr>
        <w:t xml:space="preserve">    </w:t>
      </w:r>
      <w:r w:rsidRPr="00606503">
        <w:rPr>
          <w:rFonts w:eastAsia="Calibri"/>
          <w:sz w:val="28"/>
          <w:szCs w:val="28"/>
          <w:lang w:eastAsia="en-US"/>
        </w:rPr>
        <w:t>Организуя работу с педагогическим коллективом, администрация руководствовалась следующими принципами, чтобы создать коллектив единомышленников:</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достичь организационного эффекта за счет совместной реализации целей и</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задач;</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опираться на систему ценностей, руководствуясь принципами создания благоприятных условий для реализации личностно ориентированного обучения и воспитания учащихся;</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реализовывать образовательные и инновационные процессы, охватывающие все направления школы;</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стимулировать рост профессионализма педагогического коллектива;</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создать благоприятные условия для творческого развития и духовно- нравственного воспитания школьников.</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xml:space="preserve">       Партнерство – особая форма взаимодействия администрации с сотрудниками школы при равноправном участии в управлении. Вопросы, важнейшие для коллектива, решаются коллегиально, хотя наиболее сложной в этом взаимодействии является проблема мотивации участия тренеров в управлении, а именно: участие в распределении педагогической нагрузки, в составлении расписания </w:t>
      </w:r>
      <w:r w:rsidR="005C10E9">
        <w:rPr>
          <w:rFonts w:eastAsia="Calibri"/>
          <w:sz w:val="28"/>
          <w:szCs w:val="28"/>
          <w:lang w:eastAsia="en-US"/>
        </w:rPr>
        <w:t>тренировок и т.д.</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xml:space="preserve">       В течение всего учебного года административный контроль проводился по плану. Осуществлялся </w:t>
      </w:r>
      <w:proofErr w:type="gramStart"/>
      <w:r w:rsidRPr="00606503">
        <w:rPr>
          <w:rFonts w:eastAsia="Calibri"/>
          <w:sz w:val="28"/>
          <w:szCs w:val="28"/>
          <w:lang w:eastAsia="en-US"/>
        </w:rPr>
        <w:t>контроль за</w:t>
      </w:r>
      <w:proofErr w:type="gramEnd"/>
      <w:r w:rsidRPr="00606503">
        <w:rPr>
          <w:rFonts w:eastAsia="Calibri"/>
          <w:sz w:val="28"/>
          <w:szCs w:val="28"/>
          <w:lang w:eastAsia="en-US"/>
        </w:rPr>
        <w:t xml:space="preserve"> учебно-тренировочным процессом со стороны администрации школы и старших тренеров-преподавателей. Проверялись комплектование и режим работы учебных групп. Анализ итогов проверок подводился на заседаниях педагогических, методических и тренерских советах.</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xml:space="preserve">      Большое внимание уделялось ведению документации тренерам</w:t>
      </w:r>
      <w:proofErr w:type="gramStart"/>
      <w:r w:rsidRPr="00606503">
        <w:rPr>
          <w:rFonts w:eastAsia="Calibri"/>
          <w:sz w:val="28"/>
          <w:szCs w:val="28"/>
          <w:lang w:eastAsia="en-US"/>
        </w:rPr>
        <w:t>и-</w:t>
      </w:r>
      <w:proofErr w:type="gramEnd"/>
      <w:r w:rsidRPr="00606503">
        <w:rPr>
          <w:rFonts w:eastAsia="Calibri"/>
          <w:sz w:val="28"/>
          <w:szCs w:val="28"/>
          <w:lang w:eastAsia="en-US"/>
        </w:rPr>
        <w:t xml:space="preserve"> преподавателями, согласованности годового и текущего планирования, что давало возможность администрации школы проконтролировать выполнение учебного плана тренером.</w:t>
      </w:r>
    </w:p>
    <w:p w:rsidR="00606503" w:rsidRPr="00606503" w:rsidRDefault="00606503" w:rsidP="00606503">
      <w:pPr>
        <w:jc w:val="center"/>
        <w:rPr>
          <w:rFonts w:eastAsia="Calibri"/>
          <w:b/>
          <w:sz w:val="28"/>
          <w:szCs w:val="28"/>
          <w:lang w:eastAsia="en-US"/>
        </w:rPr>
      </w:pPr>
      <w:r w:rsidRPr="00606503">
        <w:rPr>
          <w:rFonts w:eastAsia="Calibri"/>
          <w:b/>
          <w:sz w:val="28"/>
          <w:szCs w:val="28"/>
          <w:lang w:eastAsia="en-US"/>
        </w:rPr>
        <w:t>Состояние и продуктивность системы методической службы</w:t>
      </w:r>
    </w:p>
    <w:p w:rsidR="00606503" w:rsidRPr="00606503" w:rsidRDefault="00606503" w:rsidP="00606503">
      <w:pPr>
        <w:jc w:val="center"/>
        <w:rPr>
          <w:rFonts w:eastAsia="Calibri"/>
          <w:b/>
          <w:sz w:val="28"/>
          <w:szCs w:val="28"/>
          <w:lang w:eastAsia="en-US"/>
        </w:rPr>
      </w:pPr>
      <w:r w:rsidRPr="00606503">
        <w:rPr>
          <w:rFonts w:eastAsia="Calibri"/>
          <w:b/>
          <w:sz w:val="28"/>
          <w:szCs w:val="28"/>
          <w:lang w:eastAsia="en-US"/>
        </w:rPr>
        <w:t>в СДЮСШОР.</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xml:space="preserve">    </w:t>
      </w:r>
      <w:r w:rsidRPr="00606503">
        <w:rPr>
          <w:rFonts w:eastAsia="Calibri"/>
          <w:b/>
          <w:i/>
          <w:sz w:val="28"/>
          <w:szCs w:val="28"/>
          <w:lang w:eastAsia="en-US"/>
        </w:rPr>
        <w:t>Цель анализа:</w:t>
      </w:r>
      <w:r w:rsidRPr="00606503">
        <w:rPr>
          <w:rFonts w:eastAsia="Calibri"/>
          <w:sz w:val="28"/>
          <w:szCs w:val="28"/>
          <w:lang w:eastAsia="en-US"/>
        </w:rPr>
        <w:t xml:space="preserve"> определить уровень состояния и продуктивности</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методической работы.</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lastRenderedPageBreak/>
        <w:t xml:space="preserve">    Важнейшим средством повышения педагогического мастерства тренеров-</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преподавателей,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606503" w:rsidRPr="00606503" w:rsidRDefault="00606503" w:rsidP="00606503">
      <w:pPr>
        <w:jc w:val="both"/>
        <w:rPr>
          <w:rFonts w:eastAsia="Calibri"/>
          <w:b/>
          <w:i/>
          <w:sz w:val="28"/>
          <w:szCs w:val="28"/>
          <w:lang w:eastAsia="en-US"/>
        </w:rPr>
      </w:pPr>
      <w:r w:rsidRPr="00606503">
        <w:rPr>
          <w:rFonts w:eastAsia="Calibri"/>
          <w:b/>
          <w:i/>
          <w:sz w:val="28"/>
          <w:szCs w:val="28"/>
          <w:lang w:eastAsia="en-US"/>
        </w:rPr>
        <w:t>Цель методической работы:</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Совершенствование уровня педагогического мастерства тренеров, их орудий</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и компетентности в вопросах формирования и развития потенциальных возможностей учащихся.</w:t>
      </w:r>
    </w:p>
    <w:p w:rsidR="00606503" w:rsidRPr="00606503" w:rsidRDefault="00606503" w:rsidP="00606503">
      <w:pPr>
        <w:jc w:val="both"/>
        <w:rPr>
          <w:rFonts w:eastAsia="Calibri"/>
          <w:b/>
          <w:i/>
          <w:sz w:val="28"/>
          <w:szCs w:val="28"/>
          <w:lang w:eastAsia="en-US"/>
        </w:rPr>
      </w:pPr>
      <w:r w:rsidRPr="00606503">
        <w:rPr>
          <w:rFonts w:eastAsia="Calibri"/>
          <w:b/>
          <w:i/>
          <w:sz w:val="28"/>
          <w:szCs w:val="28"/>
          <w:lang w:eastAsia="en-US"/>
        </w:rPr>
        <w:t>Основные направления методической работы:</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Совершенствование педагогической деятельности (оказание организационн</w:t>
      </w:r>
      <w:proofErr w:type="gramStart"/>
      <w:r w:rsidRPr="00606503">
        <w:rPr>
          <w:rFonts w:eastAsia="Calibri"/>
          <w:sz w:val="28"/>
          <w:szCs w:val="28"/>
          <w:lang w:eastAsia="en-US"/>
        </w:rPr>
        <w:t>о-</w:t>
      </w:r>
      <w:proofErr w:type="gramEnd"/>
      <w:r w:rsidRPr="00606503">
        <w:rPr>
          <w:rFonts w:eastAsia="Calibri"/>
          <w:sz w:val="28"/>
          <w:szCs w:val="28"/>
          <w:lang w:eastAsia="en-US"/>
        </w:rPr>
        <w:t xml:space="preserve"> методической и технической помощи тренерам в обучении и воспитании детей).</w:t>
      </w:r>
    </w:p>
    <w:p w:rsidR="00606503" w:rsidRPr="00606503" w:rsidRDefault="00A97CDA" w:rsidP="00606503">
      <w:pPr>
        <w:jc w:val="both"/>
        <w:rPr>
          <w:rFonts w:eastAsia="Calibri"/>
          <w:sz w:val="28"/>
          <w:szCs w:val="28"/>
          <w:lang w:eastAsia="en-US"/>
        </w:rPr>
      </w:pPr>
      <w:r>
        <w:rPr>
          <w:rFonts w:eastAsia="Calibri"/>
          <w:sz w:val="28"/>
          <w:szCs w:val="28"/>
          <w:lang w:eastAsia="en-US"/>
        </w:rPr>
        <w:t xml:space="preserve">-  </w:t>
      </w:r>
      <w:r w:rsidR="00606503" w:rsidRPr="00606503">
        <w:rPr>
          <w:rFonts w:eastAsia="Calibri"/>
          <w:sz w:val="28"/>
          <w:szCs w:val="28"/>
          <w:lang w:eastAsia="en-US"/>
        </w:rPr>
        <w:t>Обновление программного обеспечения образовательного процесса.</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Организация работы по повышению квалификации тренеров-преподавателей.</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Внедрение в практику школы научных исследований и достижений передового педагогического опыта, пристальное внимание к научной и теоретической компетентности педагога.</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Ознакомление тренеров-преподавателей с достижениями педагогической</w:t>
      </w:r>
      <w:r w:rsidR="00A97CDA">
        <w:rPr>
          <w:rFonts w:eastAsia="Calibri"/>
          <w:sz w:val="28"/>
          <w:szCs w:val="28"/>
          <w:lang w:eastAsia="en-US"/>
        </w:rPr>
        <w:t xml:space="preserve"> </w:t>
      </w:r>
      <w:r w:rsidRPr="00606503">
        <w:rPr>
          <w:rFonts w:eastAsia="Calibri"/>
          <w:sz w:val="28"/>
          <w:szCs w:val="28"/>
          <w:lang w:eastAsia="en-US"/>
        </w:rPr>
        <w:t>науки и практики.</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Изучение профессиональной подготовки педагогов, их профессиональных</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потребностей и проблем.</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Проведение различных семинаров, совещаний и конкурсов.</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При планировании методической работы школы педагогический коллектив</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стремился отобрать те формы, которые реально позволили бы решать проблемы и задачи, стоящие перед школой.</w:t>
      </w:r>
    </w:p>
    <w:p w:rsidR="00606503" w:rsidRPr="00606503" w:rsidRDefault="00606503" w:rsidP="00606503">
      <w:pPr>
        <w:jc w:val="both"/>
        <w:rPr>
          <w:rFonts w:eastAsia="Calibri"/>
          <w:b/>
          <w:i/>
          <w:sz w:val="28"/>
          <w:szCs w:val="28"/>
          <w:lang w:eastAsia="en-US"/>
        </w:rPr>
      </w:pPr>
      <w:r w:rsidRPr="00606503">
        <w:rPr>
          <w:rFonts w:eastAsia="Calibri"/>
          <w:b/>
          <w:i/>
          <w:sz w:val="28"/>
          <w:szCs w:val="28"/>
          <w:lang w:eastAsia="en-US"/>
        </w:rPr>
        <w:t>Формы методической работы:</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1. Тематические педагогические советы.</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2. Заседания тренерского совета.</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3. Открытые занятия.</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4. Работа тренеров над темами самообразования.</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5. Посещение тренировок, беседы с тренерами-преподавателями</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6. Индивидуальные консультации.</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7. Наставничество.</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8. Взаимопосещения и анализ тренировочных занятий.</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9. Мониторинг образовательного процесса и его коррекция.</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10. Аттестация.</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xml:space="preserve">      Высшей формой коллективной методической работы всегда был и остается педагогический совет.</w:t>
      </w:r>
    </w:p>
    <w:p w:rsidR="00606503" w:rsidRPr="00606503" w:rsidRDefault="00606503" w:rsidP="00606503">
      <w:pPr>
        <w:jc w:val="both"/>
        <w:rPr>
          <w:rFonts w:eastAsia="Calibri"/>
          <w:sz w:val="28"/>
          <w:szCs w:val="28"/>
          <w:lang w:eastAsia="en-US"/>
        </w:rPr>
      </w:pPr>
      <w:r w:rsidRPr="00606503">
        <w:rPr>
          <w:rFonts w:eastAsia="Calibri"/>
          <w:b/>
          <w:i/>
          <w:sz w:val="28"/>
          <w:szCs w:val="28"/>
          <w:lang w:eastAsia="en-US"/>
        </w:rPr>
        <w:t>Тематические педсоветы</w:t>
      </w:r>
      <w:r w:rsidRPr="00606503">
        <w:rPr>
          <w:rFonts w:eastAsia="Calibri"/>
          <w:sz w:val="28"/>
          <w:szCs w:val="28"/>
          <w:lang w:eastAsia="en-US"/>
        </w:rPr>
        <w:t xml:space="preserve">: </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xml:space="preserve">- Сохранение здоровья и работоспособности спортсмена. </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Обучающий и воспитывающий потенциал тренировки.</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Влияние условий учебно-воспитательного процесса режима работы,</w:t>
      </w:r>
      <w:r w:rsidR="00A97CDA">
        <w:rPr>
          <w:rFonts w:eastAsia="Calibri"/>
          <w:sz w:val="28"/>
          <w:szCs w:val="28"/>
          <w:lang w:eastAsia="en-US"/>
        </w:rPr>
        <w:t xml:space="preserve"> </w:t>
      </w:r>
      <w:r w:rsidRPr="00606503">
        <w:rPr>
          <w:rFonts w:eastAsia="Calibri"/>
          <w:sz w:val="28"/>
          <w:szCs w:val="28"/>
          <w:lang w:eastAsia="en-US"/>
        </w:rPr>
        <w:t>обучения, традиции и содержания учебного материала на формирование личности учащихся.</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lastRenderedPageBreak/>
        <w:t xml:space="preserve">     В сложившейся системе методической работы СДЮСШОР значительное</w:t>
      </w:r>
      <w:r w:rsidR="00A97CDA">
        <w:rPr>
          <w:rFonts w:eastAsia="Calibri"/>
          <w:sz w:val="28"/>
          <w:szCs w:val="28"/>
          <w:lang w:eastAsia="en-US"/>
        </w:rPr>
        <w:t xml:space="preserve"> </w:t>
      </w:r>
      <w:r w:rsidRPr="00606503">
        <w:rPr>
          <w:rFonts w:eastAsia="Calibri"/>
          <w:sz w:val="28"/>
          <w:szCs w:val="28"/>
          <w:lang w:eastAsia="en-US"/>
        </w:rPr>
        <w:t>место занимает консультативная деятельность по широкому диапазону возникающих проблем, касающихся физкультурно-оздоровительной и спортивной работы – это:</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организация работы тренерских советов;</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методическая помощь в организации и проведении физкультурно-массовых и спортивно-оздоровительных мероприятий;</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организация открытых учебно-тренировочных занятий.</w:t>
      </w:r>
    </w:p>
    <w:p w:rsidR="00606503" w:rsidRPr="00606503" w:rsidRDefault="00606503" w:rsidP="00606503">
      <w:pPr>
        <w:jc w:val="both"/>
        <w:rPr>
          <w:rFonts w:eastAsia="Calibri"/>
          <w:sz w:val="28"/>
          <w:szCs w:val="28"/>
          <w:lang w:eastAsia="en-US"/>
        </w:rPr>
      </w:pPr>
      <w:r w:rsidRPr="00606503">
        <w:rPr>
          <w:rFonts w:eastAsia="Calibri"/>
          <w:sz w:val="28"/>
          <w:szCs w:val="28"/>
          <w:lang w:eastAsia="en-US"/>
        </w:rPr>
        <w:t xml:space="preserve">     С целью повышения профессионального мастерства в СДЮСШОР пропагандируются различные формы самообразования: аттестационные курсы, курсы повышения квалификации.</w:t>
      </w:r>
    </w:p>
    <w:p w:rsidR="00606503" w:rsidRPr="00797517" w:rsidRDefault="00606503" w:rsidP="00B9550A">
      <w:pPr>
        <w:suppressAutoHyphens/>
        <w:ind w:firstLine="709"/>
        <w:jc w:val="both"/>
        <w:rPr>
          <w:sz w:val="28"/>
          <w:szCs w:val="28"/>
        </w:rPr>
      </w:pPr>
    </w:p>
    <w:p w:rsidR="00770997" w:rsidRPr="00797517" w:rsidRDefault="00770997" w:rsidP="00B9550A">
      <w:pPr>
        <w:shd w:val="clear" w:color="auto" w:fill="FFFFFF"/>
        <w:jc w:val="center"/>
        <w:rPr>
          <w:b/>
          <w:color w:val="000000" w:themeColor="text1"/>
          <w:sz w:val="28"/>
          <w:szCs w:val="28"/>
        </w:rPr>
      </w:pPr>
      <w:r w:rsidRPr="00797517">
        <w:rPr>
          <w:b/>
          <w:color w:val="000000" w:themeColor="text1"/>
          <w:sz w:val="28"/>
          <w:szCs w:val="28"/>
        </w:rPr>
        <w:t>Содержание образовательной деятельности</w:t>
      </w:r>
    </w:p>
    <w:p w:rsidR="00533070" w:rsidRDefault="00533070" w:rsidP="006007AB">
      <w:pPr>
        <w:shd w:val="clear" w:color="auto" w:fill="FFFFFF"/>
        <w:jc w:val="both"/>
        <w:rPr>
          <w:sz w:val="28"/>
          <w:szCs w:val="28"/>
        </w:rPr>
      </w:pPr>
    </w:p>
    <w:p w:rsidR="006007AB" w:rsidRPr="006007AB" w:rsidRDefault="006007AB" w:rsidP="006007AB">
      <w:pPr>
        <w:shd w:val="clear" w:color="auto" w:fill="FFFFFF"/>
        <w:jc w:val="both"/>
        <w:rPr>
          <w:sz w:val="28"/>
          <w:szCs w:val="28"/>
        </w:rPr>
      </w:pPr>
      <w:r w:rsidRPr="006007AB">
        <w:rPr>
          <w:sz w:val="28"/>
          <w:szCs w:val="28"/>
        </w:rPr>
        <w:t xml:space="preserve">     Деятельность МАУ ДО  СДЮСШОР «Юность»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физическом совершенствовании, а также организацию их свободного времени. Дополнительное образование детей также обеспечивает адаптацию детей к жизни в обществе, их профессиональную ориентацию, а также выявление и поддержку одаренных и талантливых детей.</w:t>
      </w:r>
    </w:p>
    <w:p w:rsidR="006007AB" w:rsidRPr="006007AB" w:rsidRDefault="006007AB" w:rsidP="006007AB">
      <w:pPr>
        <w:shd w:val="clear" w:color="auto" w:fill="FFFFFF"/>
        <w:spacing w:line="293" w:lineRule="atLeast"/>
        <w:jc w:val="both"/>
        <w:rPr>
          <w:sz w:val="28"/>
          <w:szCs w:val="28"/>
        </w:rPr>
      </w:pPr>
      <w:r w:rsidRPr="006007AB">
        <w:rPr>
          <w:sz w:val="28"/>
          <w:szCs w:val="28"/>
        </w:rPr>
        <w:t xml:space="preserve">     Реализация образовательных программ в области физической культуры и спорта направлена на выявление, отбор и спортивную подготовку наиболее одаренных детей, и подростков, имеющих перспективу достижения спортивных результатов международного уровня, в целях пополнения спортивного резерва и подготовки спортсменов высокого класса, а также на подготовку специалистов в области физической культуры и спорта.</w:t>
      </w:r>
    </w:p>
    <w:p w:rsidR="006007AB" w:rsidRPr="006007AB" w:rsidRDefault="006007AB" w:rsidP="006007AB">
      <w:pPr>
        <w:shd w:val="clear" w:color="auto" w:fill="FFFFFF"/>
        <w:spacing w:line="293" w:lineRule="atLeast"/>
        <w:jc w:val="both"/>
        <w:rPr>
          <w:i/>
          <w:sz w:val="28"/>
          <w:szCs w:val="28"/>
          <w:u w:val="single"/>
        </w:rPr>
      </w:pPr>
      <w:r w:rsidRPr="006007AB">
        <w:rPr>
          <w:sz w:val="28"/>
          <w:szCs w:val="28"/>
        </w:rPr>
        <w:t xml:space="preserve">     </w:t>
      </w:r>
      <w:r w:rsidRPr="006007AB">
        <w:rPr>
          <w:i/>
          <w:sz w:val="28"/>
          <w:szCs w:val="28"/>
          <w:u w:val="single"/>
        </w:rPr>
        <w:t>В рамках основной деятельности МАУ ДО СДЮСШОР «Юность» реализует  следующие программы:</w:t>
      </w:r>
    </w:p>
    <w:p w:rsidR="006007AB" w:rsidRPr="006007AB" w:rsidRDefault="006007AB" w:rsidP="006007AB">
      <w:pPr>
        <w:shd w:val="clear" w:color="auto" w:fill="FFFFFF"/>
        <w:spacing w:line="293" w:lineRule="atLeast"/>
        <w:jc w:val="both"/>
        <w:rPr>
          <w:sz w:val="28"/>
          <w:szCs w:val="28"/>
        </w:rPr>
      </w:pPr>
      <w:r w:rsidRPr="006007AB">
        <w:rPr>
          <w:sz w:val="28"/>
          <w:szCs w:val="28"/>
        </w:rPr>
        <w:t>- дополнительные предпрофессиональные программы в области физической культуры и спорта;</w:t>
      </w:r>
    </w:p>
    <w:p w:rsidR="006007AB" w:rsidRPr="006007AB" w:rsidRDefault="006007AB" w:rsidP="006007AB">
      <w:pPr>
        <w:shd w:val="clear" w:color="auto" w:fill="FFFFFF"/>
        <w:spacing w:line="293" w:lineRule="atLeast"/>
        <w:jc w:val="both"/>
        <w:rPr>
          <w:rFonts w:ascii="Arial" w:hAnsi="Arial" w:cs="Arial"/>
          <w:sz w:val="28"/>
          <w:szCs w:val="28"/>
        </w:rPr>
      </w:pPr>
      <w:r w:rsidRPr="006007AB">
        <w:rPr>
          <w:sz w:val="28"/>
          <w:szCs w:val="28"/>
        </w:rPr>
        <w:t>- дополнительные общеразвивающие  программы в области физической культуры и спорта;</w:t>
      </w:r>
    </w:p>
    <w:p w:rsidR="006007AB" w:rsidRPr="006007AB" w:rsidRDefault="006007AB" w:rsidP="006007AB">
      <w:pPr>
        <w:shd w:val="clear" w:color="auto" w:fill="FFFFFF"/>
        <w:spacing w:line="293" w:lineRule="atLeast"/>
        <w:jc w:val="both"/>
        <w:rPr>
          <w:sz w:val="28"/>
          <w:szCs w:val="28"/>
        </w:rPr>
      </w:pPr>
      <w:r w:rsidRPr="006007AB">
        <w:rPr>
          <w:sz w:val="28"/>
          <w:szCs w:val="28"/>
        </w:rPr>
        <w:t>- программы подготовки спортивного резерва на основе Федеральных стандартов по избранным видам спорта;</w:t>
      </w:r>
    </w:p>
    <w:p w:rsidR="006007AB" w:rsidRPr="006007AB" w:rsidRDefault="006007AB" w:rsidP="006007AB">
      <w:pPr>
        <w:tabs>
          <w:tab w:val="num" w:pos="900"/>
        </w:tabs>
        <w:jc w:val="both"/>
        <w:rPr>
          <w:rFonts w:eastAsia="Calibri"/>
          <w:sz w:val="28"/>
          <w:szCs w:val="28"/>
          <w:lang w:eastAsia="en-US"/>
        </w:rPr>
      </w:pPr>
      <w:r w:rsidRPr="006007AB">
        <w:rPr>
          <w:color w:val="7030A0"/>
        </w:rPr>
        <w:t xml:space="preserve">       </w:t>
      </w:r>
      <w:r w:rsidRPr="006007AB">
        <w:rPr>
          <w:rFonts w:eastAsia="Calibri"/>
          <w:sz w:val="28"/>
          <w:szCs w:val="28"/>
          <w:lang w:eastAsia="en-US"/>
        </w:rPr>
        <w:t>Дополнительные общеразвивающие программы и сроки обучения определены образовательной программой, самостоятельно разработанной на основании федеральных государственных  требований Министерства  спорта Российской Федерации.</w:t>
      </w:r>
    </w:p>
    <w:p w:rsidR="006007AB" w:rsidRPr="006007AB" w:rsidRDefault="006007AB" w:rsidP="006007AB">
      <w:pPr>
        <w:tabs>
          <w:tab w:val="num" w:pos="900"/>
        </w:tabs>
        <w:jc w:val="both"/>
        <w:rPr>
          <w:sz w:val="28"/>
          <w:szCs w:val="28"/>
        </w:rPr>
      </w:pPr>
      <w:r w:rsidRPr="006007AB">
        <w:rPr>
          <w:color w:val="7030A0"/>
          <w:sz w:val="28"/>
          <w:szCs w:val="28"/>
        </w:rPr>
        <w:t xml:space="preserve">      </w:t>
      </w:r>
      <w:r w:rsidRPr="006007AB">
        <w:rPr>
          <w:sz w:val="28"/>
          <w:szCs w:val="28"/>
        </w:rPr>
        <w:t>Содержание, структура, условия реализации дополнительных предпрофессиональных программ и сроки обучения определены образовательной программой, разработанной и утвержденной Учреждением в соответствии с федеральными государственными требованиями.</w:t>
      </w:r>
    </w:p>
    <w:p w:rsidR="006007AB" w:rsidRPr="006007AB" w:rsidRDefault="006007AB" w:rsidP="006007AB">
      <w:pPr>
        <w:tabs>
          <w:tab w:val="num" w:pos="900"/>
        </w:tabs>
        <w:jc w:val="both"/>
        <w:rPr>
          <w:sz w:val="28"/>
          <w:szCs w:val="28"/>
        </w:rPr>
      </w:pPr>
      <w:r w:rsidRPr="006007AB">
        <w:rPr>
          <w:sz w:val="28"/>
          <w:szCs w:val="28"/>
        </w:rPr>
        <w:t xml:space="preserve">      Образовательная программа Учреждения разрабатывается с учетом образовательных потребностей и запросов детей, подростков, молодежи, потребностей семьи, особенностей социально-экономического развития Ханты-</w:t>
      </w:r>
      <w:r w:rsidRPr="006007AB">
        <w:rPr>
          <w:sz w:val="28"/>
          <w:szCs w:val="28"/>
        </w:rPr>
        <w:lastRenderedPageBreak/>
        <w:t>Мансийского автономного округа-Югры, национально-культурных традиций и включает:</w:t>
      </w:r>
    </w:p>
    <w:p w:rsidR="006007AB" w:rsidRPr="006007AB" w:rsidRDefault="006007AB" w:rsidP="00000754">
      <w:pPr>
        <w:numPr>
          <w:ilvl w:val="0"/>
          <w:numId w:val="12"/>
        </w:numPr>
        <w:tabs>
          <w:tab w:val="num" w:pos="900"/>
        </w:tabs>
        <w:spacing w:after="200" w:line="276" w:lineRule="auto"/>
        <w:ind w:left="0" w:firstLine="720"/>
        <w:contextualSpacing/>
        <w:jc w:val="both"/>
        <w:rPr>
          <w:sz w:val="28"/>
          <w:szCs w:val="28"/>
        </w:rPr>
      </w:pPr>
      <w:r w:rsidRPr="006007AB">
        <w:rPr>
          <w:sz w:val="28"/>
          <w:szCs w:val="28"/>
        </w:rPr>
        <w:t>комплекс основных характеристик образования (объем, содержание, планируемые результаты);</w:t>
      </w:r>
    </w:p>
    <w:p w:rsidR="006007AB" w:rsidRPr="006007AB" w:rsidRDefault="006007AB" w:rsidP="00000754">
      <w:pPr>
        <w:numPr>
          <w:ilvl w:val="0"/>
          <w:numId w:val="12"/>
        </w:numPr>
        <w:tabs>
          <w:tab w:val="num" w:pos="900"/>
        </w:tabs>
        <w:spacing w:after="200" w:line="276" w:lineRule="auto"/>
        <w:ind w:left="0" w:firstLine="720"/>
        <w:contextualSpacing/>
        <w:jc w:val="both"/>
        <w:rPr>
          <w:sz w:val="28"/>
          <w:szCs w:val="28"/>
        </w:rPr>
      </w:pPr>
      <w:r w:rsidRPr="006007AB">
        <w:rPr>
          <w:sz w:val="28"/>
          <w:szCs w:val="28"/>
        </w:rPr>
        <w:t>организационно-педагогические  условия;</w:t>
      </w:r>
    </w:p>
    <w:p w:rsidR="006007AB" w:rsidRPr="006007AB" w:rsidRDefault="006007AB" w:rsidP="00000754">
      <w:pPr>
        <w:numPr>
          <w:ilvl w:val="0"/>
          <w:numId w:val="12"/>
        </w:numPr>
        <w:tabs>
          <w:tab w:val="num" w:pos="900"/>
        </w:tabs>
        <w:spacing w:after="200" w:line="276" w:lineRule="auto"/>
        <w:ind w:left="0" w:firstLine="720"/>
        <w:contextualSpacing/>
        <w:jc w:val="both"/>
        <w:rPr>
          <w:sz w:val="28"/>
          <w:szCs w:val="28"/>
        </w:rPr>
      </w:pPr>
      <w:r w:rsidRPr="006007AB">
        <w:rPr>
          <w:sz w:val="28"/>
          <w:szCs w:val="28"/>
        </w:rPr>
        <w:t>формы промежуточной и итоговой аттестации;</w:t>
      </w:r>
    </w:p>
    <w:p w:rsidR="006007AB" w:rsidRPr="006007AB" w:rsidRDefault="006007AB" w:rsidP="00000754">
      <w:pPr>
        <w:numPr>
          <w:ilvl w:val="0"/>
          <w:numId w:val="12"/>
        </w:numPr>
        <w:tabs>
          <w:tab w:val="num" w:pos="900"/>
        </w:tabs>
        <w:spacing w:after="200" w:line="276" w:lineRule="auto"/>
        <w:ind w:left="0" w:firstLine="720"/>
        <w:contextualSpacing/>
        <w:jc w:val="both"/>
        <w:rPr>
          <w:sz w:val="28"/>
          <w:szCs w:val="28"/>
        </w:rPr>
      </w:pPr>
      <w:r w:rsidRPr="006007AB">
        <w:rPr>
          <w:sz w:val="28"/>
          <w:szCs w:val="28"/>
        </w:rPr>
        <w:t>учебный план;</w:t>
      </w:r>
    </w:p>
    <w:p w:rsidR="006007AB" w:rsidRPr="006007AB" w:rsidRDefault="006007AB" w:rsidP="00000754">
      <w:pPr>
        <w:numPr>
          <w:ilvl w:val="0"/>
          <w:numId w:val="12"/>
        </w:numPr>
        <w:tabs>
          <w:tab w:val="num" w:pos="900"/>
        </w:tabs>
        <w:spacing w:after="200" w:line="276" w:lineRule="auto"/>
        <w:ind w:left="0" w:firstLine="720"/>
        <w:contextualSpacing/>
        <w:jc w:val="both"/>
        <w:rPr>
          <w:sz w:val="28"/>
          <w:szCs w:val="28"/>
        </w:rPr>
      </w:pPr>
      <w:r w:rsidRPr="006007AB">
        <w:rPr>
          <w:sz w:val="28"/>
          <w:szCs w:val="28"/>
        </w:rPr>
        <w:t>календарный учебный график,</w:t>
      </w:r>
    </w:p>
    <w:p w:rsidR="006007AB" w:rsidRPr="006007AB" w:rsidRDefault="006007AB" w:rsidP="00000754">
      <w:pPr>
        <w:numPr>
          <w:ilvl w:val="0"/>
          <w:numId w:val="12"/>
        </w:numPr>
        <w:tabs>
          <w:tab w:val="num" w:pos="900"/>
        </w:tabs>
        <w:spacing w:after="200" w:line="276" w:lineRule="auto"/>
        <w:ind w:left="0" w:firstLine="720"/>
        <w:contextualSpacing/>
        <w:jc w:val="both"/>
        <w:rPr>
          <w:sz w:val="28"/>
          <w:szCs w:val="28"/>
        </w:rPr>
      </w:pPr>
      <w:r w:rsidRPr="006007AB">
        <w:rPr>
          <w:sz w:val="28"/>
          <w:szCs w:val="28"/>
        </w:rPr>
        <w:t>рабочие программы спортивных дисциплин,</w:t>
      </w:r>
    </w:p>
    <w:p w:rsidR="006007AB" w:rsidRPr="006007AB" w:rsidRDefault="006007AB" w:rsidP="00000754">
      <w:pPr>
        <w:numPr>
          <w:ilvl w:val="0"/>
          <w:numId w:val="12"/>
        </w:numPr>
        <w:tabs>
          <w:tab w:val="num" w:pos="900"/>
        </w:tabs>
        <w:spacing w:after="200" w:line="276" w:lineRule="auto"/>
        <w:ind w:left="0" w:firstLine="720"/>
        <w:contextualSpacing/>
        <w:jc w:val="both"/>
        <w:rPr>
          <w:sz w:val="28"/>
          <w:szCs w:val="28"/>
        </w:rPr>
      </w:pPr>
      <w:r w:rsidRPr="006007AB">
        <w:rPr>
          <w:sz w:val="28"/>
          <w:szCs w:val="28"/>
        </w:rPr>
        <w:t>оценочные и методические материалы;</w:t>
      </w:r>
    </w:p>
    <w:p w:rsidR="006007AB" w:rsidRPr="006007AB" w:rsidRDefault="006007AB" w:rsidP="00000754">
      <w:pPr>
        <w:numPr>
          <w:ilvl w:val="0"/>
          <w:numId w:val="12"/>
        </w:numPr>
        <w:tabs>
          <w:tab w:val="num" w:pos="900"/>
        </w:tabs>
        <w:spacing w:after="200" w:line="276" w:lineRule="auto"/>
        <w:ind w:left="0" w:firstLine="720"/>
        <w:contextualSpacing/>
        <w:jc w:val="both"/>
        <w:rPr>
          <w:sz w:val="28"/>
          <w:szCs w:val="28"/>
        </w:rPr>
      </w:pPr>
      <w:r w:rsidRPr="006007AB">
        <w:rPr>
          <w:sz w:val="28"/>
          <w:szCs w:val="28"/>
        </w:rPr>
        <w:t>режимы тренировочной работы;</w:t>
      </w:r>
    </w:p>
    <w:p w:rsidR="006007AB" w:rsidRPr="006007AB" w:rsidRDefault="006007AB" w:rsidP="00000754">
      <w:pPr>
        <w:numPr>
          <w:ilvl w:val="0"/>
          <w:numId w:val="12"/>
        </w:numPr>
        <w:tabs>
          <w:tab w:val="num" w:pos="900"/>
        </w:tabs>
        <w:spacing w:after="200" w:line="276" w:lineRule="auto"/>
        <w:ind w:left="0" w:firstLine="720"/>
        <w:contextualSpacing/>
        <w:jc w:val="both"/>
        <w:rPr>
          <w:sz w:val="28"/>
          <w:szCs w:val="28"/>
        </w:rPr>
      </w:pPr>
      <w:r w:rsidRPr="006007AB">
        <w:rPr>
          <w:sz w:val="28"/>
          <w:szCs w:val="28"/>
        </w:rPr>
        <w:t>другие материалы, обеспечивающие качество подготовки детей, нравственное развитие, воспитание и достижение высоких результатов.</w:t>
      </w:r>
    </w:p>
    <w:p w:rsidR="006007AB" w:rsidRPr="006007AB" w:rsidRDefault="006007AB" w:rsidP="006007AB">
      <w:pPr>
        <w:tabs>
          <w:tab w:val="num" w:pos="900"/>
        </w:tabs>
        <w:jc w:val="both"/>
        <w:rPr>
          <w:sz w:val="28"/>
          <w:szCs w:val="28"/>
        </w:rPr>
      </w:pPr>
      <w:r w:rsidRPr="006007AB">
        <w:rPr>
          <w:sz w:val="28"/>
          <w:szCs w:val="28"/>
        </w:rPr>
        <w:t xml:space="preserve">          При осуществлении образовательного процесса в Учреждении устанавливаются следующие этапы:</w:t>
      </w:r>
    </w:p>
    <w:p w:rsidR="006007AB" w:rsidRPr="006007AB" w:rsidRDefault="006007AB" w:rsidP="00000754">
      <w:pPr>
        <w:numPr>
          <w:ilvl w:val="0"/>
          <w:numId w:val="13"/>
        </w:numPr>
        <w:tabs>
          <w:tab w:val="num" w:pos="900"/>
        </w:tabs>
        <w:spacing w:after="200" w:line="276" w:lineRule="auto"/>
        <w:ind w:left="0" w:firstLine="720"/>
        <w:contextualSpacing/>
        <w:jc w:val="both"/>
        <w:rPr>
          <w:sz w:val="28"/>
          <w:szCs w:val="28"/>
        </w:rPr>
      </w:pPr>
      <w:r w:rsidRPr="006007AB">
        <w:rPr>
          <w:sz w:val="28"/>
          <w:szCs w:val="28"/>
        </w:rPr>
        <w:t>спортивно-оздоровительный этап;</w:t>
      </w:r>
    </w:p>
    <w:p w:rsidR="006007AB" w:rsidRPr="006007AB" w:rsidRDefault="006007AB" w:rsidP="00000754">
      <w:pPr>
        <w:numPr>
          <w:ilvl w:val="0"/>
          <w:numId w:val="13"/>
        </w:numPr>
        <w:tabs>
          <w:tab w:val="num" w:pos="900"/>
        </w:tabs>
        <w:spacing w:after="200" w:line="276" w:lineRule="auto"/>
        <w:ind w:left="0" w:firstLine="720"/>
        <w:contextualSpacing/>
        <w:jc w:val="both"/>
        <w:rPr>
          <w:sz w:val="28"/>
          <w:szCs w:val="28"/>
        </w:rPr>
      </w:pPr>
      <w:r w:rsidRPr="006007AB">
        <w:rPr>
          <w:sz w:val="28"/>
          <w:szCs w:val="28"/>
        </w:rPr>
        <w:t>этап начальной подготовки;</w:t>
      </w:r>
    </w:p>
    <w:p w:rsidR="006007AB" w:rsidRPr="006007AB" w:rsidRDefault="006007AB" w:rsidP="00000754">
      <w:pPr>
        <w:numPr>
          <w:ilvl w:val="0"/>
          <w:numId w:val="13"/>
        </w:numPr>
        <w:tabs>
          <w:tab w:val="num" w:pos="900"/>
        </w:tabs>
        <w:spacing w:after="200" w:line="276" w:lineRule="auto"/>
        <w:ind w:left="0" w:firstLine="720"/>
        <w:contextualSpacing/>
        <w:jc w:val="both"/>
        <w:rPr>
          <w:sz w:val="28"/>
          <w:szCs w:val="28"/>
        </w:rPr>
      </w:pPr>
      <w:r w:rsidRPr="006007AB">
        <w:rPr>
          <w:sz w:val="28"/>
          <w:szCs w:val="28"/>
        </w:rPr>
        <w:t>тренировочный этап (этап спортивной специализации);</w:t>
      </w:r>
    </w:p>
    <w:p w:rsidR="006007AB" w:rsidRPr="006007AB" w:rsidRDefault="006007AB" w:rsidP="00000754">
      <w:pPr>
        <w:numPr>
          <w:ilvl w:val="0"/>
          <w:numId w:val="13"/>
        </w:numPr>
        <w:tabs>
          <w:tab w:val="num" w:pos="900"/>
        </w:tabs>
        <w:spacing w:after="200" w:line="276" w:lineRule="auto"/>
        <w:ind w:left="0" w:firstLine="720"/>
        <w:contextualSpacing/>
        <w:jc w:val="both"/>
        <w:rPr>
          <w:sz w:val="28"/>
          <w:szCs w:val="28"/>
        </w:rPr>
      </w:pPr>
      <w:r w:rsidRPr="006007AB">
        <w:rPr>
          <w:sz w:val="28"/>
          <w:szCs w:val="28"/>
        </w:rPr>
        <w:t>этап спортивного совершенствования;</w:t>
      </w:r>
    </w:p>
    <w:p w:rsidR="006007AB" w:rsidRPr="006007AB" w:rsidRDefault="006007AB" w:rsidP="00000754">
      <w:pPr>
        <w:numPr>
          <w:ilvl w:val="0"/>
          <w:numId w:val="13"/>
        </w:numPr>
        <w:tabs>
          <w:tab w:val="num" w:pos="900"/>
        </w:tabs>
        <w:spacing w:after="200" w:line="276" w:lineRule="auto"/>
        <w:ind w:left="0" w:firstLine="720"/>
        <w:contextualSpacing/>
        <w:jc w:val="both"/>
        <w:rPr>
          <w:sz w:val="28"/>
          <w:szCs w:val="28"/>
        </w:rPr>
      </w:pPr>
      <w:r w:rsidRPr="006007AB">
        <w:rPr>
          <w:sz w:val="28"/>
          <w:szCs w:val="28"/>
        </w:rPr>
        <w:t>этап высшего спортивного мастерства.</w:t>
      </w:r>
    </w:p>
    <w:p w:rsidR="006007AB" w:rsidRPr="006007AB" w:rsidRDefault="006007AB" w:rsidP="006007AB">
      <w:pPr>
        <w:tabs>
          <w:tab w:val="num" w:pos="900"/>
        </w:tabs>
        <w:ind w:firstLine="720"/>
        <w:jc w:val="both"/>
        <w:rPr>
          <w:sz w:val="28"/>
          <w:szCs w:val="28"/>
        </w:rPr>
      </w:pPr>
      <w:r w:rsidRPr="006007AB">
        <w:rPr>
          <w:sz w:val="28"/>
          <w:szCs w:val="28"/>
        </w:rPr>
        <w:t>Организация образовательного процесса в Учреждении регламентируется годовым календарным учебным графиком и расписанием тренировочных занятий, разработанным и утвержденным Учреждением самостоятельно</w:t>
      </w:r>
      <w:r w:rsidRPr="006007AB">
        <w:rPr>
          <w:b/>
          <w:bCs/>
          <w:sz w:val="28"/>
          <w:szCs w:val="28"/>
        </w:rPr>
        <w:t xml:space="preserve">. </w:t>
      </w:r>
    </w:p>
    <w:p w:rsidR="006007AB" w:rsidRPr="006007AB" w:rsidRDefault="006007AB" w:rsidP="006007AB">
      <w:pPr>
        <w:tabs>
          <w:tab w:val="num" w:pos="900"/>
        </w:tabs>
        <w:ind w:firstLine="720"/>
        <w:jc w:val="both"/>
        <w:rPr>
          <w:sz w:val="28"/>
          <w:szCs w:val="28"/>
        </w:rPr>
      </w:pPr>
      <w:r w:rsidRPr="006007AB">
        <w:rPr>
          <w:sz w:val="28"/>
          <w:szCs w:val="28"/>
        </w:rPr>
        <w:t>Спортивная подготовка — тренировочный процесс, осуществляемый в Учреждении в соответствии с программами спортивной подготовки на основании муниципального задания на оказание услуг по спортивной подготовке.</w:t>
      </w:r>
    </w:p>
    <w:p w:rsidR="006007AB" w:rsidRPr="006007AB" w:rsidRDefault="006007AB" w:rsidP="006007AB">
      <w:pPr>
        <w:tabs>
          <w:tab w:val="num" w:pos="900"/>
        </w:tabs>
        <w:ind w:firstLine="720"/>
        <w:jc w:val="both"/>
        <w:rPr>
          <w:sz w:val="28"/>
          <w:szCs w:val="28"/>
        </w:rPr>
      </w:pPr>
      <w:r w:rsidRPr="006007AB">
        <w:rPr>
          <w:sz w:val="28"/>
          <w:szCs w:val="28"/>
        </w:rPr>
        <w:t>Содержание программ спортивной подготовки, разработанных и утвержденных Учреждением, определяется требованиями специальных федеральных стандартов спортивной подготовки.</w:t>
      </w:r>
    </w:p>
    <w:p w:rsidR="006007AB" w:rsidRPr="006007AB" w:rsidRDefault="006007AB" w:rsidP="006007AB">
      <w:pPr>
        <w:shd w:val="clear" w:color="auto" w:fill="FFFFFF"/>
        <w:spacing w:line="293" w:lineRule="atLeast"/>
        <w:jc w:val="both"/>
        <w:rPr>
          <w:color w:val="373737"/>
          <w:sz w:val="28"/>
          <w:szCs w:val="28"/>
        </w:rPr>
      </w:pPr>
      <w:r w:rsidRPr="006007AB">
        <w:rPr>
          <w:sz w:val="28"/>
          <w:szCs w:val="28"/>
        </w:rPr>
        <w:t xml:space="preserve">     Организация учебно-тренировочного процесса включает в себя проведение учебно-тренировочных мероприятий, сборов, спортивных соревнований и других спортивных мероприятий, а также обеспечение спортивной экипировкой, спортивным инвентарем и оборудованием, питанием на учебно-тренировочных мероприятиях и других спортивных соревнованиях, медицинское обслуживание, проезд на учебно-тренировочные мероприятия и другие спортивные соревнования.</w:t>
      </w:r>
    </w:p>
    <w:p w:rsidR="006007AB" w:rsidRPr="006007AB" w:rsidRDefault="006007AB" w:rsidP="006007AB">
      <w:pPr>
        <w:shd w:val="clear" w:color="auto" w:fill="FFFFFF"/>
        <w:jc w:val="both"/>
        <w:rPr>
          <w:sz w:val="28"/>
          <w:szCs w:val="28"/>
        </w:rPr>
      </w:pPr>
      <w:r w:rsidRPr="006007AB">
        <w:rPr>
          <w:color w:val="373737"/>
          <w:sz w:val="27"/>
          <w:szCs w:val="27"/>
        </w:rPr>
        <w:t xml:space="preserve">   </w:t>
      </w:r>
      <w:proofErr w:type="gramStart"/>
      <w:r w:rsidRPr="006007AB">
        <w:rPr>
          <w:b/>
          <w:i/>
          <w:color w:val="00B0F0"/>
          <w:sz w:val="28"/>
          <w:szCs w:val="28"/>
          <w:u w:val="single"/>
        </w:rPr>
        <w:t>Задачи</w:t>
      </w:r>
      <w:proofErr w:type="gramEnd"/>
      <w:r w:rsidRPr="006007AB">
        <w:rPr>
          <w:b/>
          <w:i/>
          <w:color w:val="00B0F0"/>
          <w:sz w:val="28"/>
          <w:szCs w:val="28"/>
          <w:u w:val="single"/>
        </w:rPr>
        <w:t xml:space="preserve"> стоящие перед школой:</w:t>
      </w:r>
    </w:p>
    <w:p w:rsidR="006007AB" w:rsidRPr="006007AB" w:rsidRDefault="006007AB" w:rsidP="00000754">
      <w:pPr>
        <w:numPr>
          <w:ilvl w:val="0"/>
          <w:numId w:val="13"/>
        </w:numPr>
        <w:spacing w:after="200" w:line="276" w:lineRule="auto"/>
        <w:contextualSpacing/>
        <w:jc w:val="both"/>
        <w:rPr>
          <w:rFonts w:eastAsia="Calibri"/>
          <w:sz w:val="28"/>
          <w:szCs w:val="28"/>
          <w:lang w:eastAsia="en-US"/>
        </w:rPr>
      </w:pPr>
      <w:r w:rsidRPr="006007AB">
        <w:rPr>
          <w:rFonts w:eastAsia="Calibri"/>
          <w:sz w:val="28"/>
          <w:szCs w:val="28"/>
          <w:lang w:eastAsia="en-US"/>
        </w:rPr>
        <w:t>Обеспечение безопасности обучающихся, выполнение санитарно-гигиенических норм, противопожарных правил, требований охраны здоровья, труда и техники безопасности;</w:t>
      </w:r>
    </w:p>
    <w:p w:rsidR="006007AB" w:rsidRPr="006007AB" w:rsidRDefault="006007AB" w:rsidP="00000754">
      <w:pPr>
        <w:numPr>
          <w:ilvl w:val="0"/>
          <w:numId w:val="13"/>
        </w:numPr>
        <w:spacing w:after="200" w:line="276" w:lineRule="auto"/>
        <w:contextualSpacing/>
        <w:jc w:val="both"/>
        <w:rPr>
          <w:rFonts w:eastAsia="Calibri"/>
          <w:sz w:val="28"/>
          <w:szCs w:val="28"/>
          <w:lang w:eastAsia="en-US"/>
        </w:rPr>
      </w:pPr>
      <w:r w:rsidRPr="006007AB">
        <w:rPr>
          <w:rFonts w:eastAsia="Calibri"/>
          <w:sz w:val="28"/>
          <w:szCs w:val="28"/>
          <w:lang w:eastAsia="en-US"/>
        </w:rPr>
        <w:lastRenderedPageBreak/>
        <w:t>Создание условий для каждого учащегося, пришедшего на занятия в спортивную школу, это духовного, культурного и профессионального самоопределения;</w:t>
      </w:r>
    </w:p>
    <w:p w:rsidR="006007AB" w:rsidRPr="006007AB" w:rsidRDefault="006007AB" w:rsidP="00000754">
      <w:pPr>
        <w:numPr>
          <w:ilvl w:val="0"/>
          <w:numId w:val="13"/>
        </w:numPr>
        <w:spacing w:after="200" w:line="276" w:lineRule="auto"/>
        <w:contextualSpacing/>
        <w:jc w:val="both"/>
        <w:rPr>
          <w:rFonts w:eastAsia="Calibri"/>
          <w:sz w:val="28"/>
          <w:szCs w:val="28"/>
          <w:lang w:eastAsia="en-US"/>
        </w:rPr>
      </w:pPr>
      <w:r w:rsidRPr="006007AB">
        <w:rPr>
          <w:rFonts w:eastAsia="Calibri"/>
          <w:sz w:val="28"/>
          <w:szCs w:val="28"/>
          <w:lang w:eastAsia="en-US"/>
        </w:rPr>
        <w:t>Привлечение как можно больше детей и подростков к систематическим занятиям спортом, направленных на всестороннее развитие их личности;</w:t>
      </w:r>
    </w:p>
    <w:p w:rsidR="006007AB" w:rsidRPr="006007AB" w:rsidRDefault="006007AB" w:rsidP="00000754">
      <w:pPr>
        <w:numPr>
          <w:ilvl w:val="0"/>
          <w:numId w:val="13"/>
        </w:numPr>
        <w:spacing w:after="200" w:line="276" w:lineRule="auto"/>
        <w:contextualSpacing/>
        <w:jc w:val="both"/>
        <w:rPr>
          <w:rFonts w:eastAsia="Calibri"/>
          <w:sz w:val="28"/>
          <w:szCs w:val="28"/>
          <w:lang w:eastAsia="en-US"/>
        </w:rPr>
      </w:pPr>
      <w:r w:rsidRPr="006007AB">
        <w:rPr>
          <w:rFonts w:eastAsia="Calibri"/>
          <w:sz w:val="28"/>
          <w:szCs w:val="28"/>
          <w:lang w:eastAsia="en-US"/>
        </w:rPr>
        <w:t>Поиск новых форм проведения учебно-тренировочных занятий;</w:t>
      </w:r>
    </w:p>
    <w:p w:rsidR="006007AB" w:rsidRPr="006007AB" w:rsidRDefault="006007AB" w:rsidP="00000754">
      <w:pPr>
        <w:numPr>
          <w:ilvl w:val="0"/>
          <w:numId w:val="13"/>
        </w:numPr>
        <w:spacing w:after="200" w:line="276" w:lineRule="auto"/>
        <w:contextualSpacing/>
        <w:jc w:val="both"/>
        <w:rPr>
          <w:rFonts w:eastAsia="Calibri"/>
          <w:sz w:val="28"/>
          <w:szCs w:val="28"/>
          <w:lang w:eastAsia="en-US"/>
        </w:rPr>
      </w:pPr>
      <w:r w:rsidRPr="006007AB">
        <w:rPr>
          <w:rFonts w:eastAsia="Calibri"/>
          <w:sz w:val="28"/>
          <w:szCs w:val="28"/>
          <w:lang w:eastAsia="en-US"/>
        </w:rPr>
        <w:t>Развитие эффективных форм воспитания средствами спорта, включая</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xml:space="preserve">соревнования и тренировочные нагрузки; </w:t>
      </w:r>
      <w:proofErr w:type="gramStart"/>
      <w:r w:rsidRPr="006007AB">
        <w:rPr>
          <w:rFonts w:eastAsia="Calibri"/>
          <w:sz w:val="28"/>
          <w:szCs w:val="28"/>
          <w:lang w:eastAsia="en-US"/>
        </w:rPr>
        <w:t>психологическую</w:t>
      </w:r>
      <w:proofErr w:type="gramEnd"/>
      <w:r w:rsidRPr="006007AB">
        <w:rPr>
          <w:rFonts w:eastAsia="Calibri"/>
          <w:sz w:val="28"/>
          <w:szCs w:val="28"/>
          <w:lang w:eastAsia="en-US"/>
        </w:rPr>
        <w:t xml:space="preserve"> и теоритическую</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подготовку, в ходе которой формируется личность молодого человека, способность достигать высокие спортивные результаты и жизненные цели;</w:t>
      </w:r>
    </w:p>
    <w:p w:rsidR="006007AB" w:rsidRPr="006007AB" w:rsidRDefault="006007AB" w:rsidP="00000754">
      <w:pPr>
        <w:numPr>
          <w:ilvl w:val="0"/>
          <w:numId w:val="14"/>
        </w:numPr>
        <w:spacing w:after="200" w:line="276" w:lineRule="auto"/>
        <w:contextualSpacing/>
        <w:jc w:val="both"/>
        <w:rPr>
          <w:rFonts w:eastAsia="Calibri"/>
          <w:sz w:val="28"/>
          <w:szCs w:val="28"/>
          <w:lang w:eastAsia="en-US"/>
        </w:rPr>
      </w:pPr>
      <w:r w:rsidRPr="006007AB">
        <w:rPr>
          <w:rFonts w:eastAsia="Calibri"/>
          <w:sz w:val="28"/>
          <w:szCs w:val="28"/>
          <w:lang w:eastAsia="en-US"/>
        </w:rPr>
        <w:t>Применение методических инновации для улучшения качества обучения учащихся и повышение результатов выступлений на соревнованиях;</w:t>
      </w:r>
    </w:p>
    <w:p w:rsidR="006007AB" w:rsidRPr="006007AB" w:rsidRDefault="006007AB" w:rsidP="00000754">
      <w:pPr>
        <w:numPr>
          <w:ilvl w:val="0"/>
          <w:numId w:val="14"/>
        </w:numPr>
        <w:spacing w:after="200" w:line="276" w:lineRule="auto"/>
        <w:contextualSpacing/>
        <w:jc w:val="both"/>
        <w:rPr>
          <w:rFonts w:eastAsia="Calibri"/>
          <w:sz w:val="28"/>
          <w:szCs w:val="28"/>
          <w:lang w:eastAsia="en-US"/>
        </w:rPr>
      </w:pPr>
      <w:r w:rsidRPr="006007AB">
        <w:rPr>
          <w:rFonts w:eastAsia="Calibri"/>
          <w:sz w:val="28"/>
          <w:szCs w:val="28"/>
          <w:lang w:eastAsia="en-US"/>
        </w:rPr>
        <w:t>Увеличение количества учебно-тренировочных групп, сохранение контингента учащихся в течение учебного года и при переходе от этапа к этапу;</w:t>
      </w:r>
    </w:p>
    <w:p w:rsidR="006007AB" w:rsidRPr="006007AB" w:rsidRDefault="006007AB" w:rsidP="00000754">
      <w:pPr>
        <w:numPr>
          <w:ilvl w:val="0"/>
          <w:numId w:val="14"/>
        </w:numPr>
        <w:spacing w:after="200" w:line="276" w:lineRule="auto"/>
        <w:contextualSpacing/>
        <w:jc w:val="both"/>
        <w:rPr>
          <w:rFonts w:eastAsia="Calibri"/>
          <w:sz w:val="28"/>
          <w:szCs w:val="28"/>
          <w:lang w:eastAsia="en-US"/>
        </w:rPr>
      </w:pPr>
      <w:r w:rsidRPr="006007AB">
        <w:rPr>
          <w:rFonts w:eastAsia="Calibri"/>
          <w:sz w:val="28"/>
          <w:szCs w:val="28"/>
          <w:lang w:eastAsia="en-US"/>
        </w:rPr>
        <w:t>Повышения уровня физической подготовленности и высоких спортивных результатов;</w:t>
      </w:r>
    </w:p>
    <w:p w:rsidR="006007AB" w:rsidRPr="006007AB" w:rsidRDefault="006007AB" w:rsidP="00000754">
      <w:pPr>
        <w:numPr>
          <w:ilvl w:val="0"/>
          <w:numId w:val="14"/>
        </w:numPr>
        <w:spacing w:after="200" w:line="276" w:lineRule="auto"/>
        <w:contextualSpacing/>
        <w:jc w:val="both"/>
        <w:rPr>
          <w:rFonts w:eastAsia="Calibri"/>
          <w:sz w:val="28"/>
          <w:szCs w:val="28"/>
          <w:lang w:eastAsia="en-US"/>
        </w:rPr>
      </w:pPr>
      <w:r w:rsidRPr="006007AB">
        <w:rPr>
          <w:rFonts w:eastAsia="Calibri"/>
          <w:sz w:val="28"/>
          <w:szCs w:val="28"/>
          <w:lang w:eastAsia="en-US"/>
        </w:rPr>
        <w:t xml:space="preserve">Основная цель многолетней подготовки спортсменов СДЮСШОР  - </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воспитание спортсменов высокой квалификации, потенциального резерва сборных команд города, округа и России;</w:t>
      </w:r>
    </w:p>
    <w:p w:rsidR="006007AB" w:rsidRPr="006007AB" w:rsidRDefault="006007AB" w:rsidP="006007AB">
      <w:pPr>
        <w:ind w:firstLine="284"/>
        <w:jc w:val="center"/>
        <w:rPr>
          <w:rFonts w:eastAsia="Calibri"/>
          <w:sz w:val="28"/>
          <w:szCs w:val="28"/>
          <w:lang w:eastAsia="en-US"/>
        </w:rPr>
      </w:pPr>
    </w:p>
    <w:p w:rsidR="006007AB" w:rsidRPr="006007AB" w:rsidRDefault="006007AB" w:rsidP="006007AB">
      <w:pPr>
        <w:ind w:firstLine="284"/>
        <w:jc w:val="center"/>
        <w:rPr>
          <w:rFonts w:eastAsia="Calibri"/>
          <w:b/>
          <w:sz w:val="28"/>
          <w:szCs w:val="28"/>
          <w:u w:val="single"/>
          <w:lang w:eastAsia="en-US"/>
        </w:rPr>
      </w:pPr>
      <w:r w:rsidRPr="006007AB">
        <w:rPr>
          <w:rFonts w:eastAsia="Calibri"/>
          <w:b/>
          <w:sz w:val="28"/>
          <w:szCs w:val="28"/>
          <w:u w:val="single"/>
          <w:lang w:eastAsia="en-US"/>
        </w:rPr>
        <w:t>Муниципальное задание МАУ ДО СДЮСШОР «Юность»</w:t>
      </w:r>
    </w:p>
    <w:p w:rsidR="006007AB" w:rsidRPr="006007AB" w:rsidRDefault="006007AB" w:rsidP="006007AB">
      <w:pPr>
        <w:ind w:firstLine="284"/>
        <w:jc w:val="both"/>
        <w:rPr>
          <w:sz w:val="28"/>
          <w:szCs w:val="28"/>
        </w:rPr>
      </w:pPr>
    </w:p>
    <w:p w:rsidR="006007AB" w:rsidRPr="006007AB" w:rsidRDefault="006007AB" w:rsidP="006007AB">
      <w:pPr>
        <w:shd w:val="clear" w:color="auto" w:fill="FFFFFF"/>
        <w:spacing w:line="293" w:lineRule="atLeast"/>
        <w:jc w:val="both"/>
        <w:rPr>
          <w:bCs/>
          <w:kern w:val="36"/>
          <w:sz w:val="28"/>
          <w:szCs w:val="28"/>
        </w:rPr>
      </w:pPr>
      <w:r w:rsidRPr="006007AB">
        <w:rPr>
          <w:bCs/>
          <w:kern w:val="36"/>
          <w:sz w:val="28"/>
          <w:szCs w:val="28"/>
        </w:rPr>
        <w:t>Учреждение оказывает муниципальные услуги:</w:t>
      </w:r>
    </w:p>
    <w:p w:rsidR="006007AB" w:rsidRPr="006007AB" w:rsidRDefault="006007AB" w:rsidP="00000754">
      <w:pPr>
        <w:numPr>
          <w:ilvl w:val="0"/>
          <w:numId w:val="15"/>
        </w:numPr>
        <w:shd w:val="clear" w:color="auto" w:fill="FFFFFF"/>
        <w:spacing w:after="200" w:line="293" w:lineRule="atLeast"/>
        <w:contextualSpacing/>
        <w:jc w:val="both"/>
        <w:rPr>
          <w:bCs/>
          <w:kern w:val="36"/>
          <w:sz w:val="28"/>
          <w:szCs w:val="28"/>
        </w:rPr>
      </w:pPr>
      <w:r w:rsidRPr="006007AB">
        <w:rPr>
          <w:bCs/>
          <w:kern w:val="36"/>
          <w:sz w:val="28"/>
          <w:szCs w:val="28"/>
        </w:rPr>
        <w:t>Реализация дополнительных предпрофессиональных программ;</w:t>
      </w:r>
    </w:p>
    <w:p w:rsidR="006007AB" w:rsidRPr="006007AB" w:rsidRDefault="006007AB" w:rsidP="00000754">
      <w:pPr>
        <w:numPr>
          <w:ilvl w:val="0"/>
          <w:numId w:val="15"/>
        </w:numPr>
        <w:shd w:val="clear" w:color="auto" w:fill="FFFFFF"/>
        <w:spacing w:after="200" w:line="293" w:lineRule="atLeast"/>
        <w:contextualSpacing/>
        <w:jc w:val="both"/>
        <w:rPr>
          <w:bCs/>
          <w:kern w:val="36"/>
          <w:sz w:val="28"/>
          <w:szCs w:val="28"/>
        </w:rPr>
      </w:pPr>
      <w:r w:rsidRPr="006007AB">
        <w:rPr>
          <w:bCs/>
          <w:kern w:val="36"/>
          <w:sz w:val="28"/>
          <w:szCs w:val="28"/>
        </w:rPr>
        <w:t>Реализация дополнительных общеразвивающих программ;</w:t>
      </w:r>
    </w:p>
    <w:p w:rsidR="006007AB" w:rsidRPr="006007AB" w:rsidRDefault="006007AB" w:rsidP="00000754">
      <w:pPr>
        <w:numPr>
          <w:ilvl w:val="0"/>
          <w:numId w:val="15"/>
        </w:numPr>
        <w:shd w:val="clear" w:color="auto" w:fill="FFFFFF"/>
        <w:spacing w:after="200" w:line="293" w:lineRule="atLeast"/>
        <w:contextualSpacing/>
        <w:jc w:val="both"/>
        <w:rPr>
          <w:bCs/>
          <w:kern w:val="36"/>
          <w:sz w:val="28"/>
          <w:szCs w:val="28"/>
        </w:rPr>
      </w:pPr>
      <w:r w:rsidRPr="006007AB">
        <w:rPr>
          <w:bCs/>
          <w:kern w:val="36"/>
          <w:sz w:val="28"/>
          <w:szCs w:val="28"/>
        </w:rPr>
        <w:t>Спортивная подготовка по олимпийским видам спорта;</w:t>
      </w:r>
    </w:p>
    <w:p w:rsidR="006007AB" w:rsidRPr="006007AB" w:rsidRDefault="006007AB" w:rsidP="00000754">
      <w:pPr>
        <w:numPr>
          <w:ilvl w:val="0"/>
          <w:numId w:val="15"/>
        </w:numPr>
        <w:shd w:val="clear" w:color="auto" w:fill="FFFFFF"/>
        <w:spacing w:after="200" w:line="293" w:lineRule="atLeast"/>
        <w:contextualSpacing/>
        <w:jc w:val="both"/>
        <w:rPr>
          <w:bCs/>
          <w:kern w:val="36"/>
          <w:sz w:val="28"/>
          <w:szCs w:val="28"/>
        </w:rPr>
      </w:pPr>
      <w:r w:rsidRPr="006007AB">
        <w:rPr>
          <w:bCs/>
          <w:kern w:val="36"/>
          <w:sz w:val="28"/>
          <w:szCs w:val="28"/>
        </w:rPr>
        <w:t>Спортивная подготовка по неолимпийским видам спорта;</w:t>
      </w:r>
    </w:p>
    <w:p w:rsidR="006007AB" w:rsidRPr="006007AB" w:rsidRDefault="006007AB" w:rsidP="00000754">
      <w:pPr>
        <w:numPr>
          <w:ilvl w:val="0"/>
          <w:numId w:val="15"/>
        </w:numPr>
        <w:shd w:val="clear" w:color="auto" w:fill="FFFFFF"/>
        <w:spacing w:after="200" w:line="293" w:lineRule="atLeast"/>
        <w:contextualSpacing/>
        <w:jc w:val="both"/>
        <w:rPr>
          <w:bCs/>
          <w:kern w:val="36"/>
          <w:sz w:val="28"/>
          <w:szCs w:val="28"/>
        </w:rPr>
      </w:pPr>
      <w:r w:rsidRPr="006007AB">
        <w:rPr>
          <w:bCs/>
          <w:kern w:val="36"/>
          <w:sz w:val="28"/>
          <w:szCs w:val="28"/>
        </w:rPr>
        <w:t>Организация отдыха  детей и молодежи.</w:t>
      </w:r>
    </w:p>
    <w:p w:rsidR="006007AB" w:rsidRPr="006007AB" w:rsidRDefault="006007AB" w:rsidP="006007AB">
      <w:pPr>
        <w:shd w:val="clear" w:color="auto" w:fill="FFFFFF"/>
        <w:spacing w:line="293" w:lineRule="atLeast"/>
        <w:jc w:val="both"/>
        <w:rPr>
          <w:bCs/>
          <w:kern w:val="36"/>
          <w:sz w:val="28"/>
          <w:szCs w:val="28"/>
        </w:rPr>
      </w:pPr>
      <w:r w:rsidRPr="006007AB">
        <w:rPr>
          <w:bCs/>
          <w:kern w:val="36"/>
          <w:sz w:val="28"/>
          <w:szCs w:val="28"/>
        </w:rPr>
        <w:t xml:space="preserve"> Исполнение  муниципальных услуг  (выполнение целевых показателей, тактических задач) проходит согласно плану, отчет предоставляется ежемесячно.</w:t>
      </w:r>
    </w:p>
    <w:p w:rsidR="006007AB" w:rsidRPr="006007AB" w:rsidRDefault="006007AB" w:rsidP="006007AB">
      <w:pPr>
        <w:shd w:val="clear" w:color="auto" w:fill="FFFFFF"/>
        <w:spacing w:line="293" w:lineRule="atLeast"/>
        <w:rPr>
          <w:bCs/>
          <w:kern w:val="36"/>
          <w:sz w:val="28"/>
          <w:szCs w:val="28"/>
        </w:rPr>
      </w:pPr>
    </w:p>
    <w:p w:rsidR="006007AB" w:rsidRPr="006007AB" w:rsidRDefault="006007AB" w:rsidP="006007AB">
      <w:pPr>
        <w:shd w:val="clear" w:color="auto" w:fill="FFFFFF"/>
        <w:spacing w:line="293" w:lineRule="atLeast"/>
        <w:jc w:val="center"/>
        <w:rPr>
          <w:b/>
          <w:bCs/>
          <w:kern w:val="36"/>
          <w:sz w:val="28"/>
          <w:szCs w:val="28"/>
        </w:rPr>
      </w:pPr>
      <w:r w:rsidRPr="006007AB">
        <w:rPr>
          <w:b/>
          <w:bCs/>
          <w:kern w:val="36"/>
          <w:sz w:val="28"/>
          <w:szCs w:val="28"/>
        </w:rPr>
        <w:t>Организация образовательного процесса</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xml:space="preserve">    </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xml:space="preserve">      В школе работают органы управления: педагогический совет, тренерский</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совет, методический совет, собрание трудового коллектива, родительское собрание. Деятельность всего педагогического и рабочего коллективов координируется и организуется годовым планом работы, учебными планами, планом внутришкольного контроля, календарным планом спортивно-массовых мероприятий, планом методической работы и правилами внутреннего трудового распорядка.</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xml:space="preserve">     Непосредственное руководство и административное управление школой</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lastRenderedPageBreak/>
        <w:t>осуществляет директор и его заместитель. Основной функцией директора школы является координация усилий всех участников образовательного процесса через педагогический совет.</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Важнейшими принципами управления в школе являются:</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разделение труда и возложение ответственности на каждого работника за его сферу деятельности в образовательном учреждении;</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знание каждым работником СДЮСШОР</w:t>
      </w:r>
      <w:r w:rsidR="00533070">
        <w:rPr>
          <w:rFonts w:eastAsia="Calibri"/>
          <w:sz w:val="28"/>
          <w:szCs w:val="28"/>
          <w:lang w:eastAsia="en-US"/>
        </w:rPr>
        <w:t xml:space="preserve">, кому он подчиняется и от кого </w:t>
      </w:r>
      <w:r w:rsidRPr="006007AB">
        <w:rPr>
          <w:rFonts w:eastAsia="Calibri"/>
          <w:sz w:val="28"/>
          <w:szCs w:val="28"/>
          <w:lang w:eastAsia="en-US"/>
        </w:rPr>
        <w:t>получает указания.</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xml:space="preserve">    Все имеющиеся структурные подразделения соответствуют функциональным задачам образовательного учреждения и Уставу школы.</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xml:space="preserve">   В рамках внутришкольного контроля </w:t>
      </w:r>
      <w:r w:rsidR="00533070">
        <w:rPr>
          <w:rFonts w:eastAsia="Calibri"/>
          <w:sz w:val="28"/>
          <w:szCs w:val="28"/>
          <w:lang w:eastAsia="en-US"/>
        </w:rPr>
        <w:t xml:space="preserve">(согласно его плану) проводятся </w:t>
      </w:r>
      <w:r w:rsidRPr="006007AB">
        <w:rPr>
          <w:rFonts w:eastAsia="Calibri"/>
          <w:sz w:val="28"/>
          <w:szCs w:val="28"/>
          <w:lang w:eastAsia="en-US"/>
        </w:rPr>
        <w:t xml:space="preserve">следующие мероприятия: </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xml:space="preserve">- Выполнение требований рационального сочетания учёбы в общеобразовательной школе с учебно-тренировочным процессом в СДЮСШОР. </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Посещение и анализ тренировочных занятий учебных групп по отделениям.</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Анализ качества отбора и состояние работы в группах начальной подготовки.</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Оказание помощи тренерами СДЮШОР об</w:t>
      </w:r>
      <w:r w:rsidR="00533070">
        <w:rPr>
          <w:rFonts w:eastAsia="Calibri"/>
          <w:sz w:val="28"/>
          <w:szCs w:val="28"/>
          <w:lang w:eastAsia="en-US"/>
        </w:rPr>
        <w:t xml:space="preserve">щеобразовательным школам </w:t>
      </w:r>
      <w:r w:rsidRPr="006007AB">
        <w:rPr>
          <w:rFonts w:eastAsia="Calibri"/>
          <w:sz w:val="28"/>
          <w:szCs w:val="28"/>
          <w:lang w:eastAsia="en-US"/>
        </w:rPr>
        <w:t>в организации работы с учащимися во внеурочное время.</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Анализ и обсуждение выс</w:t>
      </w:r>
      <w:r w:rsidR="00533070">
        <w:rPr>
          <w:rFonts w:eastAsia="Calibri"/>
          <w:sz w:val="28"/>
          <w:szCs w:val="28"/>
          <w:lang w:eastAsia="en-US"/>
        </w:rPr>
        <w:t xml:space="preserve">туплений сборных команд СДЮСШОР </w:t>
      </w:r>
      <w:r w:rsidRPr="006007AB">
        <w:rPr>
          <w:rFonts w:eastAsia="Calibri"/>
          <w:sz w:val="28"/>
          <w:szCs w:val="28"/>
          <w:lang w:eastAsia="en-US"/>
        </w:rPr>
        <w:t>на муниципальных, окружных, всероссийских и международных соревнованиях.</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Санитарно-гигиеническая проверка мест занятий и оборудования.</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Проверка учебно-воспитательной работы.</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О выполнении требований учебных планов групповых занятий.</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Комплектование учебных групп.</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xml:space="preserve">-  Выполнение контрольных и переводных испытаний. </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  Р</w:t>
      </w:r>
      <w:r w:rsidR="00533070">
        <w:rPr>
          <w:rFonts w:eastAsia="Calibri"/>
          <w:sz w:val="28"/>
          <w:szCs w:val="28"/>
          <w:lang w:eastAsia="en-US"/>
        </w:rPr>
        <w:t xml:space="preserve">абота с детьми в летний период.      </w:t>
      </w:r>
    </w:p>
    <w:p w:rsidR="006007AB" w:rsidRPr="006007AB" w:rsidRDefault="00533070" w:rsidP="006007AB">
      <w:pPr>
        <w:jc w:val="both"/>
        <w:rPr>
          <w:rFonts w:eastAsia="Calibri"/>
          <w:sz w:val="28"/>
          <w:szCs w:val="28"/>
          <w:lang w:eastAsia="en-US"/>
        </w:rPr>
      </w:pPr>
      <w:r>
        <w:rPr>
          <w:rFonts w:eastAsia="Calibri"/>
          <w:sz w:val="28"/>
          <w:szCs w:val="28"/>
          <w:lang w:eastAsia="en-US"/>
        </w:rPr>
        <w:t xml:space="preserve">    </w:t>
      </w:r>
      <w:r w:rsidR="006007AB" w:rsidRPr="006007AB">
        <w:rPr>
          <w:rFonts w:eastAsia="Calibri"/>
          <w:sz w:val="28"/>
          <w:szCs w:val="28"/>
          <w:lang w:eastAsia="en-US"/>
        </w:rPr>
        <w:t>Учебные программы по культивируемым видам спорта, состоят из теоретических и практических разделов и подразделены по этапам  подготовки: начальной, учебно-тренировочной, спортивного совершенствования, высшего спортивного мастерства, что позволяет выбрать тренерам-преподавателям единое направление, выработанное комплексным научным подходом к оценке тренировочного процесса в многолетней системе подготовки обучающихся от новичков до высококвалифицированных спортсменов.</w:t>
      </w:r>
    </w:p>
    <w:p w:rsidR="006007AB" w:rsidRPr="006007AB" w:rsidRDefault="006007AB" w:rsidP="006007AB">
      <w:pPr>
        <w:jc w:val="both"/>
        <w:rPr>
          <w:rFonts w:eastAsia="Calibri"/>
          <w:sz w:val="28"/>
          <w:szCs w:val="28"/>
          <w:lang w:eastAsia="en-US"/>
        </w:rPr>
      </w:pPr>
      <w:r w:rsidRPr="006007AB">
        <w:rPr>
          <w:rFonts w:eastAsia="Calibri"/>
          <w:sz w:val="28"/>
          <w:szCs w:val="28"/>
          <w:lang w:eastAsia="en-US"/>
        </w:rPr>
        <w:t>Каждый период спортивно</w:t>
      </w:r>
      <w:r w:rsidR="00533070">
        <w:rPr>
          <w:rFonts w:eastAsia="Calibri"/>
          <w:sz w:val="28"/>
          <w:szCs w:val="28"/>
          <w:lang w:eastAsia="en-US"/>
        </w:rPr>
        <w:t>й подготовки имеет свои задачи:</w:t>
      </w:r>
    </w:p>
    <w:p w:rsidR="006007AB" w:rsidRPr="006007AB" w:rsidRDefault="006007AB" w:rsidP="00000754">
      <w:pPr>
        <w:numPr>
          <w:ilvl w:val="0"/>
          <w:numId w:val="16"/>
        </w:numPr>
        <w:spacing w:after="200" w:line="276" w:lineRule="auto"/>
        <w:contextualSpacing/>
        <w:jc w:val="both"/>
        <w:rPr>
          <w:rFonts w:eastAsia="Calibri"/>
          <w:sz w:val="28"/>
          <w:szCs w:val="28"/>
          <w:lang w:eastAsia="en-US"/>
        </w:rPr>
      </w:pPr>
      <w:r w:rsidRPr="006007AB">
        <w:rPr>
          <w:b/>
          <w:i/>
          <w:sz w:val="28"/>
          <w:szCs w:val="28"/>
        </w:rPr>
        <w:t>Спортивно-оздоровительный этап</w:t>
      </w:r>
    </w:p>
    <w:p w:rsidR="006007AB" w:rsidRPr="006007AB" w:rsidRDefault="00533070" w:rsidP="00533070">
      <w:pPr>
        <w:tabs>
          <w:tab w:val="left" w:pos="0"/>
        </w:tabs>
        <w:jc w:val="both"/>
        <w:rPr>
          <w:sz w:val="28"/>
          <w:szCs w:val="28"/>
        </w:rPr>
      </w:pPr>
      <w:r>
        <w:rPr>
          <w:sz w:val="28"/>
          <w:szCs w:val="28"/>
        </w:rPr>
        <w:t xml:space="preserve">     </w:t>
      </w:r>
      <w:r w:rsidR="006007AB" w:rsidRPr="006007AB">
        <w:rPr>
          <w:sz w:val="28"/>
          <w:szCs w:val="28"/>
        </w:rPr>
        <w:t>В СОЭ осуществляется физкультурно-оздоровительная и воспитательная работа, направленная на разностороннюю физическую подготовку преимущественно оздоровительной направленности.</w:t>
      </w:r>
    </w:p>
    <w:p w:rsidR="006007AB" w:rsidRPr="006007AB" w:rsidRDefault="006007AB" w:rsidP="00533070">
      <w:pPr>
        <w:numPr>
          <w:ilvl w:val="0"/>
          <w:numId w:val="1"/>
        </w:numPr>
        <w:tabs>
          <w:tab w:val="left" w:pos="0"/>
        </w:tabs>
        <w:jc w:val="both"/>
        <w:rPr>
          <w:sz w:val="28"/>
          <w:szCs w:val="28"/>
        </w:rPr>
      </w:pPr>
      <w:r w:rsidRPr="006007AB">
        <w:rPr>
          <w:b/>
          <w:i/>
          <w:sz w:val="28"/>
          <w:szCs w:val="28"/>
        </w:rPr>
        <w:t>Этап начальной подготовки</w:t>
      </w:r>
      <w:r w:rsidRPr="006007AB">
        <w:rPr>
          <w:sz w:val="28"/>
          <w:szCs w:val="28"/>
        </w:rPr>
        <w:t xml:space="preserve"> – обучающий, общеразвивающий.</w:t>
      </w:r>
    </w:p>
    <w:p w:rsidR="006007AB" w:rsidRPr="006007AB" w:rsidRDefault="00533070" w:rsidP="006007AB">
      <w:pPr>
        <w:jc w:val="both"/>
        <w:rPr>
          <w:sz w:val="28"/>
          <w:szCs w:val="28"/>
        </w:rPr>
      </w:pPr>
      <w:r>
        <w:rPr>
          <w:sz w:val="28"/>
          <w:szCs w:val="28"/>
        </w:rPr>
        <w:t xml:space="preserve">    </w:t>
      </w:r>
      <w:r w:rsidR="006007AB" w:rsidRPr="006007AB">
        <w:rPr>
          <w:sz w:val="28"/>
          <w:szCs w:val="28"/>
        </w:rPr>
        <w:t xml:space="preserve">Обеспечивает развитие обучающихся, овладение ими общеразвивающих и специальных упражнений, акробатических упражнений, страховок, самостраховок, основных умений и навыков в технике и тактике по  видам спорта, элементами теоретического осмысления простейших навыков, самоконтроля учебно-тренировочной деятельности, культуры поведения, </w:t>
      </w:r>
      <w:r w:rsidR="006007AB" w:rsidRPr="006007AB">
        <w:rPr>
          <w:sz w:val="28"/>
          <w:szCs w:val="28"/>
        </w:rPr>
        <w:lastRenderedPageBreak/>
        <w:t>основами личной гигиены и здорового образа жизни. Группы начальной подготовки являются базой для перехода в учебно-тренировочные группы.</w:t>
      </w:r>
    </w:p>
    <w:p w:rsidR="006007AB" w:rsidRPr="00533070" w:rsidRDefault="006007AB" w:rsidP="006007AB">
      <w:pPr>
        <w:numPr>
          <w:ilvl w:val="0"/>
          <w:numId w:val="1"/>
        </w:numPr>
        <w:spacing w:after="160" w:line="276" w:lineRule="auto"/>
        <w:contextualSpacing/>
        <w:jc w:val="both"/>
        <w:rPr>
          <w:rFonts w:eastAsia="Calibri"/>
          <w:sz w:val="28"/>
          <w:szCs w:val="28"/>
          <w:lang w:eastAsia="en-US"/>
        </w:rPr>
      </w:pPr>
      <w:r w:rsidRPr="006007AB">
        <w:rPr>
          <w:rFonts w:eastAsia="Calibri"/>
          <w:b/>
          <w:i/>
          <w:sz w:val="28"/>
          <w:szCs w:val="28"/>
          <w:lang w:eastAsia="en-US"/>
        </w:rPr>
        <w:t>Учебно-тренировочный этап</w:t>
      </w:r>
      <w:r w:rsidRPr="006007AB">
        <w:rPr>
          <w:rFonts w:eastAsia="Calibri"/>
          <w:i/>
          <w:sz w:val="28"/>
          <w:szCs w:val="28"/>
          <w:lang w:eastAsia="en-US"/>
        </w:rPr>
        <w:t xml:space="preserve"> </w:t>
      </w:r>
      <w:r w:rsidRPr="006007AB">
        <w:rPr>
          <w:rFonts w:eastAsia="Calibri"/>
          <w:sz w:val="28"/>
          <w:szCs w:val="28"/>
          <w:lang w:eastAsia="en-US"/>
        </w:rPr>
        <w:t>–</w:t>
      </w:r>
      <w:r>
        <w:rPr>
          <w:rFonts w:eastAsia="Calibri"/>
          <w:sz w:val="28"/>
          <w:szCs w:val="28"/>
          <w:lang w:eastAsia="en-US"/>
        </w:rPr>
        <w:t xml:space="preserve"> специализированная подготовка,</w:t>
      </w:r>
      <w:r w:rsidR="00533070">
        <w:rPr>
          <w:rFonts w:eastAsia="Calibri"/>
          <w:sz w:val="28"/>
          <w:szCs w:val="28"/>
          <w:lang w:eastAsia="en-US"/>
        </w:rPr>
        <w:t xml:space="preserve"> </w:t>
      </w:r>
      <w:r w:rsidRPr="00533070">
        <w:rPr>
          <w:rFonts w:eastAsia="Calibri"/>
          <w:sz w:val="28"/>
          <w:szCs w:val="28"/>
          <w:lang w:eastAsia="en-US"/>
        </w:rPr>
        <w:t>практическое применение приобретенных знаний и умений.</w:t>
      </w:r>
    </w:p>
    <w:p w:rsidR="006007AB" w:rsidRPr="006007AB" w:rsidRDefault="006007AB" w:rsidP="006007AB">
      <w:pPr>
        <w:tabs>
          <w:tab w:val="left" w:pos="709"/>
        </w:tabs>
        <w:spacing w:after="160"/>
        <w:contextualSpacing/>
        <w:jc w:val="both"/>
        <w:rPr>
          <w:rFonts w:eastAsia="Calibri"/>
          <w:sz w:val="28"/>
          <w:szCs w:val="28"/>
          <w:lang w:eastAsia="en-US"/>
        </w:rPr>
      </w:pPr>
      <w:r w:rsidRPr="006007AB">
        <w:rPr>
          <w:rFonts w:eastAsia="Calibri"/>
          <w:sz w:val="28"/>
          <w:szCs w:val="28"/>
          <w:lang w:eastAsia="en-US"/>
        </w:rPr>
        <w:t>Обеспечивает  развитие обучающихся, овладение основными средствами специальной физической подготовки, строевыми рекреационными  упражнениями, технико-тактической по видам спорта, самоконтролем за тренировочными нагрузками, тактикой проведения технико-тактических действий, тактикой участия в соревнованиях и выполнением спортивных разрядов, основами личной гигиены и здорового  образа жизни. Группы учебно-тренировочной подготовки являются базой для перехода в группы спортивного совершенствования.</w:t>
      </w:r>
    </w:p>
    <w:p w:rsidR="006007AB" w:rsidRPr="006007AB" w:rsidRDefault="006007AB" w:rsidP="00000754">
      <w:pPr>
        <w:numPr>
          <w:ilvl w:val="0"/>
          <w:numId w:val="1"/>
        </w:numPr>
        <w:spacing w:after="160" w:line="276" w:lineRule="auto"/>
        <w:contextualSpacing/>
        <w:jc w:val="both"/>
        <w:rPr>
          <w:rFonts w:eastAsia="Calibri"/>
          <w:sz w:val="28"/>
          <w:szCs w:val="28"/>
          <w:lang w:eastAsia="en-US"/>
        </w:rPr>
      </w:pPr>
      <w:r w:rsidRPr="006007AB">
        <w:rPr>
          <w:rFonts w:eastAsia="Calibri"/>
          <w:b/>
          <w:i/>
          <w:sz w:val="28"/>
          <w:szCs w:val="28"/>
          <w:lang w:eastAsia="en-US"/>
        </w:rPr>
        <w:t>Этап спортивного совершенствования</w:t>
      </w:r>
      <w:r w:rsidRPr="006007AB">
        <w:rPr>
          <w:rFonts w:eastAsia="Calibri"/>
          <w:sz w:val="28"/>
          <w:szCs w:val="28"/>
          <w:lang w:eastAsia="en-US"/>
        </w:rPr>
        <w:t xml:space="preserve"> – период углубленной специализированной подготовки.</w:t>
      </w:r>
    </w:p>
    <w:p w:rsidR="006007AB" w:rsidRPr="006007AB" w:rsidRDefault="006007AB" w:rsidP="00533070">
      <w:pPr>
        <w:contextualSpacing/>
        <w:jc w:val="both"/>
        <w:rPr>
          <w:rFonts w:eastAsia="Calibri"/>
          <w:sz w:val="28"/>
          <w:szCs w:val="28"/>
          <w:lang w:eastAsia="en-US"/>
        </w:rPr>
      </w:pPr>
      <w:r w:rsidRPr="006007AB">
        <w:rPr>
          <w:rFonts w:eastAsia="Calibri"/>
          <w:sz w:val="28"/>
          <w:szCs w:val="28"/>
          <w:lang w:eastAsia="en-US"/>
        </w:rPr>
        <w:t>Задачи: глубокое освоение программ и практических навыков по профилю деятельности, активная соревновательная деятельность.</w:t>
      </w:r>
    </w:p>
    <w:p w:rsidR="00533070" w:rsidRDefault="006007AB" w:rsidP="00533070">
      <w:pPr>
        <w:numPr>
          <w:ilvl w:val="0"/>
          <w:numId w:val="1"/>
        </w:numPr>
        <w:tabs>
          <w:tab w:val="left" w:pos="0"/>
        </w:tabs>
        <w:spacing w:line="276" w:lineRule="auto"/>
        <w:jc w:val="both"/>
        <w:rPr>
          <w:sz w:val="28"/>
          <w:szCs w:val="28"/>
        </w:rPr>
      </w:pPr>
      <w:r w:rsidRPr="006007AB">
        <w:rPr>
          <w:b/>
          <w:i/>
          <w:sz w:val="28"/>
          <w:szCs w:val="28"/>
        </w:rPr>
        <w:t xml:space="preserve">Этап высшего спортивного мастерства </w:t>
      </w:r>
      <w:r w:rsidRPr="006007AB">
        <w:rPr>
          <w:sz w:val="28"/>
          <w:szCs w:val="28"/>
        </w:rPr>
        <w:t>– индивидуальная работа с учащимися, профессиональная ориентация.</w:t>
      </w:r>
    </w:p>
    <w:p w:rsidR="006007AB" w:rsidRPr="00533070" w:rsidRDefault="006007AB" w:rsidP="00533070">
      <w:pPr>
        <w:tabs>
          <w:tab w:val="left" w:pos="0"/>
        </w:tabs>
        <w:spacing w:line="276" w:lineRule="auto"/>
        <w:ind w:left="360"/>
        <w:jc w:val="both"/>
        <w:rPr>
          <w:sz w:val="28"/>
          <w:szCs w:val="28"/>
        </w:rPr>
      </w:pPr>
      <w:r w:rsidRPr="00533070">
        <w:rPr>
          <w:i/>
          <w:sz w:val="28"/>
          <w:szCs w:val="28"/>
        </w:rPr>
        <w:t>Задачи:</w:t>
      </w:r>
      <w:r w:rsidRPr="00533070">
        <w:rPr>
          <w:sz w:val="28"/>
          <w:szCs w:val="28"/>
        </w:rPr>
        <w:t xml:space="preserve"> дальнейшее совершенствование специальных физических качеств, освоение максимальных тренировочных нагрузок, достижение высокого уровня тренированности, достижение высоких спортивных результатов.</w:t>
      </w:r>
    </w:p>
    <w:p w:rsidR="006007AB" w:rsidRDefault="006007AB" w:rsidP="006007AB">
      <w:pPr>
        <w:shd w:val="clear" w:color="auto" w:fill="FFFFFF"/>
        <w:spacing w:line="293" w:lineRule="atLeast"/>
        <w:jc w:val="center"/>
        <w:rPr>
          <w:b/>
          <w:sz w:val="28"/>
          <w:szCs w:val="28"/>
        </w:rPr>
      </w:pPr>
    </w:p>
    <w:p w:rsidR="006007AB" w:rsidRDefault="006007AB" w:rsidP="006007AB">
      <w:pPr>
        <w:shd w:val="clear" w:color="auto" w:fill="FFFFFF"/>
        <w:spacing w:line="293" w:lineRule="atLeast"/>
        <w:jc w:val="center"/>
        <w:rPr>
          <w:b/>
          <w:sz w:val="28"/>
          <w:szCs w:val="28"/>
        </w:rPr>
      </w:pPr>
      <w:r w:rsidRPr="006007AB">
        <w:rPr>
          <w:b/>
          <w:sz w:val="28"/>
          <w:szCs w:val="28"/>
        </w:rPr>
        <w:t xml:space="preserve">Контингент </w:t>
      </w:r>
      <w:proofErr w:type="gramStart"/>
      <w:r w:rsidRPr="006007AB">
        <w:rPr>
          <w:b/>
          <w:sz w:val="28"/>
          <w:szCs w:val="28"/>
        </w:rPr>
        <w:t>обучающихся</w:t>
      </w:r>
      <w:proofErr w:type="gramEnd"/>
      <w:r w:rsidRPr="006007AB">
        <w:rPr>
          <w:b/>
          <w:sz w:val="28"/>
          <w:szCs w:val="28"/>
        </w:rPr>
        <w:t xml:space="preserve"> и его структура</w:t>
      </w:r>
    </w:p>
    <w:p w:rsidR="006007AB" w:rsidRPr="006007AB" w:rsidRDefault="006007AB" w:rsidP="006007AB">
      <w:pPr>
        <w:shd w:val="clear" w:color="auto" w:fill="FFFFFF"/>
        <w:spacing w:line="293" w:lineRule="atLeast"/>
        <w:jc w:val="center"/>
        <w:rPr>
          <w:b/>
          <w:sz w:val="28"/>
          <w:szCs w:val="28"/>
        </w:rPr>
      </w:pPr>
    </w:p>
    <w:tbl>
      <w:tblPr>
        <w:tblStyle w:val="51"/>
        <w:tblW w:w="0" w:type="auto"/>
        <w:jc w:val="center"/>
        <w:tblInd w:w="-318" w:type="dxa"/>
        <w:tblLook w:val="04A0" w:firstRow="1" w:lastRow="0" w:firstColumn="1" w:lastColumn="0" w:noHBand="0" w:noVBand="1"/>
      </w:tblPr>
      <w:tblGrid>
        <w:gridCol w:w="4254"/>
        <w:gridCol w:w="1701"/>
        <w:gridCol w:w="1701"/>
        <w:gridCol w:w="1701"/>
      </w:tblGrid>
      <w:tr w:rsidR="006007AB" w:rsidRPr="006007AB" w:rsidTr="006007AB">
        <w:trPr>
          <w:jc w:val="center"/>
        </w:trPr>
        <w:tc>
          <w:tcPr>
            <w:tcW w:w="4254" w:type="dxa"/>
          </w:tcPr>
          <w:p w:rsidR="006007AB" w:rsidRPr="006007AB" w:rsidRDefault="006007AB" w:rsidP="006007AB">
            <w:pPr>
              <w:spacing w:line="293" w:lineRule="atLeast"/>
              <w:rPr>
                <w:b/>
                <w:sz w:val="27"/>
                <w:szCs w:val="27"/>
              </w:rPr>
            </w:pPr>
            <w:r w:rsidRPr="006007AB">
              <w:rPr>
                <w:b/>
                <w:sz w:val="27"/>
                <w:szCs w:val="27"/>
              </w:rPr>
              <w:t xml:space="preserve">Учебные группы </w:t>
            </w:r>
          </w:p>
        </w:tc>
        <w:tc>
          <w:tcPr>
            <w:tcW w:w="1701" w:type="dxa"/>
          </w:tcPr>
          <w:p w:rsidR="006007AB" w:rsidRPr="006007AB" w:rsidRDefault="006007AB" w:rsidP="006007AB">
            <w:pPr>
              <w:spacing w:line="293" w:lineRule="atLeast"/>
              <w:rPr>
                <w:b/>
                <w:sz w:val="27"/>
                <w:szCs w:val="27"/>
              </w:rPr>
            </w:pPr>
            <w:r w:rsidRPr="006007AB">
              <w:rPr>
                <w:b/>
                <w:sz w:val="27"/>
                <w:szCs w:val="27"/>
              </w:rPr>
              <w:t>2013-2014</w:t>
            </w:r>
          </w:p>
          <w:p w:rsidR="006007AB" w:rsidRPr="006007AB" w:rsidRDefault="006007AB" w:rsidP="006007AB">
            <w:pPr>
              <w:spacing w:line="293" w:lineRule="atLeast"/>
              <w:rPr>
                <w:b/>
                <w:sz w:val="27"/>
                <w:szCs w:val="27"/>
              </w:rPr>
            </w:pPr>
            <w:r w:rsidRPr="006007AB">
              <w:rPr>
                <w:b/>
                <w:sz w:val="27"/>
                <w:szCs w:val="27"/>
              </w:rPr>
              <w:t>учебный год</w:t>
            </w:r>
          </w:p>
        </w:tc>
        <w:tc>
          <w:tcPr>
            <w:tcW w:w="1701" w:type="dxa"/>
          </w:tcPr>
          <w:p w:rsidR="006007AB" w:rsidRPr="006007AB" w:rsidRDefault="006007AB" w:rsidP="006007AB">
            <w:pPr>
              <w:spacing w:line="293" w:lineRule="atLeast"/>
              <w:rPr>
                <w:b/>
                <w:sz w:val="27"/>
                <w:szCs w:val="27"/>
              </w:rPr>
            </w:pPr>
            <w:r w:rsidRPr="006007AB">
              <w:rPr>
                <w:b/>
                <w:sz w:val="27"/>
                <w:szCs w:val="27"/>
              </w:rPr>
              <w:t>2014-2015</w:t>
            </w:r>
          </w:p>
          <w:p w:rsidR="006007AB" w:rsidRPr="006007AB" w:rsidRDefault="006007AB" w:rsidP="006007AB">
            <w:pPr>
              <w:spacing w:line="293" w:lineRule="atLeast"/>
              <w:rPr>
                <w:b/>
                <w:sz w:val="27"/>
                <w:szCs w:val="27"/>
              </w:rPr>
            </w:pPr>
            <w:r w:rsidRPr="006007AB">
              <w:rPr>
                <w:b/>
                <w:sz w:val="27"/>
                <w:szCs w:val="27"/>
              </w:rPr>
              <w:t>учебный год</w:t>
            </w:r>
          </w:p>
        </w:tc>
        <w:tc>
          <w:tcPr>
            <w:tcW w:w="1701" w:type="dxa"/>
          </w:tcPr>
          <w:p w:rsidR="006007AB" w:rsidRPr="006007AB" w:rsidRDefault="006007AB" w:rsidP="006007AB">
            <w:pPr>
              <w:spacing w:line="293" w:lineRule="atLeast"/>
              <w:rPr>
                <w:b/>
                <w:sz w:val="27"/>
                <w:szCs w:val="27"/>
              </w:rPr>
            </w:pPr>
            <w:r w:rsidRPr="006007AB">
              <w:rPr>
                <w:b/>
                <w:sz w:val="27"/>
                <w:szCs w:val="27"/>
              </w:rPr>
              <w:t>2015-2016</w:t>
            </w:r>
          </w:p>
          <w:p w:rsidR="006007AB" w:rsidRPr="006007AB" w:rsidRDefault="006007AB" w:rsidP="006007AB">
            <w:pPr>
              <w:spacing w:line="293" w:lineRule="atLeast"/>
              <w:rPr>
                <w:b/>
                <w:sz w:val="27"/>
                <w:szCs w:val="27"/>
              </w:rPr>
            </w:pPr>
            <w:r w:rsidRPr="006007AB">
              <w:rPr>
                <w:b/>
                <w:sz w:val="27"/>
                <w:szCs w:val="27"/>
              </w:rPr>
              <w:t>учебный год</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 xml:space="preserve">Спортивно-оздоровительный этап </w:t>
            </w:r>
          </w:p>
        </w:tc>
        <w:tc>
          <w:tcPr>
            <w:tcW w:w="1701" w:type="dxa"/>
          </w:tcPr>
          <w:p w:rsidR="006007AB" w:rsidRPr="006007AB" w:rsidRDefault="006007AB" w:rsidP="006007AB">
            <w:pPr>
              <w:spacing w:line="293" w:lineRule="atLeast"/>
              <w:rPr>
                <w:sz w:val="27"/>
                <w:szCs w:val="27"/>
              </w:rPr>
            </w:pPr>
            <w:r w:rsidRPr="006007AB">
              <w:rPr>
                <w:sz w:val="27"/>
                <w:szCs w:val="27"/>
              </w:rPr>
              <w:t>48</w:t>
            </w:r>
          </w:p>
        </w:tc>
        <w:tc>
          <w:tcPr>
            <w:tcW w:w="1701" w:type="dxa"/>
          </w:tcPr>
          <w:p w:rsidR="006007AB" w:rsidRPr="006007AB" w:rsidRDefault="006007AB" w:rsidP="006007AB">
            <w:pPr>
              <w:spacing w:line="293" w:lineRule="atLeast"/>
              <w:rPr>
                <w:sz w:val="27"/>
                <w:szCs w:val="27"/>
              </w:rPr>
            </w:pPr>
            <w:r w:rsidRPr="006007AB">
              <w:rPr>
                <w:sz w:val="27"/>
                <w:szCs w:val="27"/>
              </w:rPr>
              <w:t>75</w:t>
            </w:r>
          </w:p>
        </w:tc>
        <w:tc>
          <w:tcPr>
            <w:tcW w:w="1701" w:type="dxa"/>
          </w:tcPr>
          <w:p w:rsidR="006007AB" w:rsidRPr="006007AB" w:rsidRDefault="006007AB" w:rsidP="006007AB">
            <w:pPr>
              <w:spacing w:line="293" w:lineRule="atLeast"/>
              <w:rPr>
                <w:sz w:val="27"/>
                <w:szCs w:val="27"/>
              </w:rPr>
            </w:pPr>
            <w:r w:rsidRPr="006007AB">
              <w:rPr>
                <w:sz w:val="27"/>
                <w:szCs w:val="27"/>
              </w:rPr>
              <w:t>120</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Этап начальной подготовки</w:t>
            </w:r>
          </w:p>
        </w:tc>
        <w:tc>
          <w:tcPr>
            <w:tcW w:w="1701" w:type="dxa"/>
          </w:tcPr>
          <w:p w:rsidR="006007AB" w:rsidRPr="006007AB" w:rsidRDefault="006007AB" w:rsidP="006007AB">
            <w:pPr>
              <w:spacing w:line="293" w:lineRule="atLeast"/>
              <w:rPr>
                <w:sz w:val="27"/>
                <w:szCs w:val="27"/>
              </w:rPr>
            </w:pPr>
            <w:r w:rsidRPr="006007AB">
              <w:rPr>
                <w:sz w:val="27"/>
                <w:szCs w:val="27"/>
              </w:rPr>
              <w:t>506</w:t>
            </w:r>
          </w:p>
        </w:tc>
        <w:tc>
          <w:tcPr>
            <w:tcW w:w="1701" w:type="dxa"/>
          </w:tcPr>
          <w:p w:rsidR="006007AB" w:rsidRPr="006007AB" w:rsidRDefault="006007AB" w:rsidP="006007AB">
            <w:pPr>
              <w:spacing w:line="293" w:lineRule="atLeast"/>
              <w:rPr>
                <w:sz w:val="27"/>
                <w:szCs w:val="27"/>
              </w:rPr>
            </w:pPr>
            <w:r w:rsidRPr="006007AB">
              <w:rPr>
                <w:sz w:val="27"/>
                <w:szCs w:val="27"/>
              </w:rPr>
              <w:t>476</w:t>
            </w:r>
          </w:p>
        </w:tc>
        <w:tc>
          <w:tcPr>
            <w:tcW w:w="1701" w:type="dxa"/>
          </w:tcPr>
          <w:p w:rsidR="006007AB" w:rsidRPr="006007AB" w:rsidRDefault="006007AB" w:rsidP="006007AB">
            <w:pPr>
              <w:spacing w:line="293" w:lineRule="atLeast"/>
              <w:rPr>
                <w:sz w:val="27"/>
                <w:szCs w:val="27"/>
              </w:rPr>
            </w:pPr>
            <w:r w:rsidRPr="006007AB">
              <w:rPr>
                <w:sz w:val="27"/>
                <w:szCs w:val="27"/>
              </w:rPr>
              <w:t>396</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Учебно-тренировочный этап</w:t>
            </w:r>
          </w:p>
        </w:tc>
        <w:tc>
          <w:tcPr>
            <w:tcW w:w="1701" w:type="dxa"/>
          </w:tcPr>
          <w:p w:rsidR="006007AB" w:rsidRPr="006007AB" w:rsidRDefault="006007AB" w:rsidP="006007AB">
            <w:pPr>
              <w:spacing w:line="293" w:lineRule="atLeast"/>
              <w:rPr>
                <w:sz w:val="27"/>
                <w:szCs w:val="27"/>
              </w:rPr>
            </w:pPr>
            <w:r w:rsidRPr="006007AB">
              <w:rPr>
                <w:sz w:val="27"/>
                <w:szCs w:val="27"/>
              </w:rPr>
              <w:t>338</w:t>
            </w:r>
          </w:p>
        </w:tc>
        <w:tc>
          <w:tcPr>
            <w:tcW w:w="1701" w:type="dxa"/>
          </w:tcPr>
          <w:p w:rsidR="006007AB" w:rsidRPr="006007AB" w:rsidRDefault="006007AB" w:rsidP="006007AB">
            <w:pPr>
              <w:spacing w:line="293" w:lineRule="atLeast"/>
              <w:rPr>
                <w:sz w:val="27"/>
                <w:szCs w:val="27"/>
              </w:rPr>
            </w:pPr>
            <w:r w:rsidRPr="006007AB">
              <w:rPr>
                <w:sz w:val="27"/>
                <w:szCs w:val="27"/>
              </w:rPr>
              <w:t>227</w:t>
            </w:r>
          </w:p>
        </w:tc>
        <w:tc>
          <w:tcPr>
            <w:tcW w:w="1701" w:type="dxa"/>
          </w:tcPr>
          <w:p w:rsidR="006007AB" w:rsidRPr="006007AB" w:rsidRDefault="006007AB" w:rsidP="006007AB">
            <w:pPr>
              <w:spacing w:line="293" w:lineRule="atLeast"/>
              <w:rPr>
                <w:sz w:val="27"/>
                <w:szCs w:val="27"/>
              </w:rPr>
            </w:pPr>
            <w:r w:rsidRPr="006007AB">
              <w:rPr>
                <w:sz w:val="27"/>
                <w:szCs w:val="27"/>
              </w:rPr>
              <w:t>262</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Спортивного совершенствования</w:t>
            </w:r>
          </w:p>
        </w:tc>
        <w:tc>
          <w:tcPr>
            <w:tcW w:w="1701" w:type="dxa"/>
          </w:tcPr>
          <w:p w:rsidR="006007AB" w:rsidRPr="006007AB" w:rsidRDefault="006007AB" w:rsidP="006007AB">
            <w:pPr>
              <w:spacing w:line="293" w:lineRule="atLeast"/>
              <w:rPr>
                <w:sz w:val="27"/>
                <w:szCs w:val="27"/>
              </w:rPr>
            </w:pPr>
            <w:r w:rsidRPr="006007AB">
              <w:rPr>
                <w:sz w:val="27"/>
                <w:szCs w:val="27"/>
              </w:rPr>
              <w:t>10</w:t>
            </w:r>
          </w:p>
        </w:tc>
        <w:tc>
          <w:tcPr>
            <w:tcW w:w="1701" w:type="dxa"/>
          </w:tcPr>
          <w:p w:rsidR="006007AB" w:rsidRPr="006007AB" w:rsidRDefault="006007AB" w:rsidP="006007AB">
            <w:pPr>
              <w:spacing w:line="293" w:lineRule="atLeast"/>
              <w:rPr>
                <w:sz w:val="27"/>
                <w:szCs w:val="27"/>
              </w:rPr>
            </w:pPr>
            <w:r w:rsidRPr="006007AB">
              <w:rPr>
                <w:sz w:val="27"/>
                <w:szCs w:val="27"/>
              </w:rPr>
              <w:t>12</w:t>
            </w:r>
          </w:p>
        </w:tc>
        <w:tc>
          <w:tcPr>
            <w:tcW w:w="1701" w:type="dxa"/>
          </w:tcPr>
          <w:p w:rsidR="006007AB" w:rsidRPr="006007AB" w:rsidRDefault="006007AB" w:rsidP="006007AB">
            <w:pPr>
              <w:spacing w:line="293" w:lineRule="atLeast"/>
              <w:rPr>
                <w:sz w:val="27"/>
                <w:szCs w:val="27"/>
              </w:rPr>
            </w:pPr>
            <w:r w:rsidRPr="006007AB">
              <w:rPr>
                <w:sz w:val="27"/>
                <w:szCs w:val="27"/>
              </w:rPr>
              <w:t>6</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Высшего спортивного мастерства</w:t>
            </w:r>
          </w:p>
        </w:tc>
        <w:tc>
          <w:tcPr>
            <w:tcW w:w="1701" w:type="dxa"/>
          </w:tcPr>
          <w:p w:rsidR="006007AB" w:rsidRPr="006007AB" w:rsidRDefault="006007AB" w:rsidP="006007AB">
            <w:pPr>
              <w:spacing w:line="293" w:lineRule="atLeast"/>
              <w:rPr>
                <w:sz w:val="27"/>
                <w:szCs w:val="27"/>
              </w:rPr>
            </w:pPr>
            <w:r w:rsidRPr="006007AB">
              <w:rPr>
                <w:sz w:val="27"/>
                <w:szCs w:val="27"/>
              </w:rPr>
              <w:t>3</w:t>
            </w:r>
          </w:p>
        </w:tc>
        <w:tc>
          <w:tcPr>
            <w:tcW w:w="1701" w:type="dxa"/>
          </w:tcPr>
          <w:p w:rsidR="006007AB" w:rsidRPr="006007AB" w:rsidRDefault="006007AB" w:rsidP="006007AB">
            <w:pPr>
              <w:spacing w:line="293" w:lineRule="atLeast"/>
              <w:rPr>
                <w:sz w:val="27"/>
                <w:szCs w:val="27"/>
              </w:rPr>
            </w:pPr>
            <w:r w:rsidRPr="006007AB">
              <w:rPr>
                <w:sz w:val="27"/>
                <w:szCs w:val="27"/>
              </w:rPr>
              <w:t>3</w:t>
            </w:r>
          </w:p>
        </w:tc>
        <w:tc>
          <w:tcPr>
            <w:tcW w:w="1701" w:type="dxa"/>
          </w:tcPr>
          <w:p w:rsidR="006007AB" w:rsidRPr="006007AB" w:rsidRDefault="006007AB" w:rsidP="006007AB">
            <w:pPr>
              <w:spacing w:line="293" w:lineRule="atLeast"/>
              <w:rPr>
                <w:sz w:val="27"/>
                <w:szCs w:val="27"/>
              </w:rPr>
            </w:pPr>
            <w:r w:rsidRPr="006007AB">
              <w:rPr>
                <w:sz w:val="27"/>
                <w:szCs w:val="27"/>
              </w:rPr>
              <w:t>8</w:t>
            </w:r>
          </w:p>
        </w:tc>
      </w:tr>
      <w:tr w:rsidR="006007AB" w:rsidRPr="006007AB" w:rsidTr="006007AB">
        <w:trPr>
          <w:jc w:val="center"/>
        </w:trPr>
        <w:tc>
          <w:tcPr>
            <w:tcW w:w="4254" w:type="dxa"/>
          </w:tcPr>
          <w:p w:rsidR="006007AB" w:rsidRPr="006007AB" w:rsidRDefault="006007AB" w:rsidP="006007AB">
            <w:pPr>
              <w:spacing w:line="293" w:lineRule="atLeast"/>
              <w:rPr>
                <w:b/>
                <w:sz w:val="27"/>
                <w:szCs w:val="27"/>
              </w:rPr>
            </w:pPr>
            <w:r w:rsidRPr="006007AB">
              <w:rPr>
                <w:b/>
                <w:sz w:val="27"/>
                <w:szCs w:val="27"/>
              </w:rPr>
              <w:t>Количество учащихся</w:t>
            </w:r>
          </w:p>
        </w:tc>
        <w:tc>
          <w:tcPr>
            <w:tcW w:w="1701" w:type="dxa"/>
          </w:tcPr>
          <w:p w:rsidR="006007AB" w:rsidRPr="006007AB" w:rsidRDefault="006007AB" w:rsidP="006007AB">
            <w:pPr>
              <w:spacing w:line="293" w:lineRule="atLeast"/>
              <w:rPr>
                <w:b/>
                <w:sz w:val="27"/>
                <w:szCs w:val="27"/>
              </w:rPr>
            </w:pPr>
            <w:r w:rsidRPr="006007AB">
              <w:rPr>
                <w:b/>
                <w:sz w:val="27"/>
                <w:szCs w:val="27"/>
              </w:rPr>
              <w:t>905</w:t>
            </w:r>
          </w:p>
        </w:tc>
        <w:tc>
          <w:tcPr>
            <w:tcW w:w="1701" w:type="dxa"/>
          </w:tcPr>
          <w:p w:rsidR="006007AB" w:rsidRPr="006007AB" w:rsidRDefault="006007AB" w:rsidP="006007AB">
            <w:pPr>
              <w:spacing w:line="293" w:lineRule="atLeast"/>
              <w:rPr>
                <w:b/>
                <w:sz w:val="27"/>
                <w:szCs w:val="27"/>
              </w:rPr>
            </w:pPr>
            <w:r w:rsidRPr="006007AB">
              <w:rPr>
                <w:b/>
                <w:sz w:val="27"/>
                <w:szCs w:val="27"/>
              </w:rPr>
              <w:t>793</w:t>
            </w:r>
          </w:p>
        </w:tc>
        <w:tc>
          <w:tcPr>
            <w:tcW w:w="1701" w:type="dxa"/>
          </w:tcPr>
          <w:p w:rsidR="006007AB" w:rsidRPr="006007AB" w:rsidRDefault="006007AB" w:rsidP="006007AB">
            <w:pPr>
              <w:spacing w:line="293" w:lineRule="atLeast"/>
              <w:rPr>
                <w:b/>
                <w:sz w:val="27"/>
                <w:szCs w:val="27"/>
              </w:rPr>
            </w:pPr>
            <w:r w:rsidRPr="006007AB">
              <w:rPr>
                <w:b/>
                <w:sz w:val="27"/>
                <w:szCs w:val="27"/>
              </w:rPr>
              <w:t>792</w:t>
            </w:r>
          </w:p>
        </w:tc>
      </w:tr>
    </w:tbl>
    <w:p w:rsidR="006007AB" w:rsidRPr="006007AB" w:rsidRDefault="006007AB" w:rsidP="006007AB">
      <w:pPr>
        <w:shd w:val="clear" w:color="auto" w:fill="FFFFFF"/>
        <w:spacing w:line="293" w:lineRule="atLeast"/>
        <w:rPr>
          <w:sz w:val="27"/>
          <w:szCs w:val="27"/>
        </w:rPr>
      </w:pPr>
    </w:p>
    <w:p w:rsidR="006007AB" w:rsidRPr="006007AB" w:rsidRDefault="006007AB" w:rsidP="006007AB">
      <w:pPr>
        <w:shd w:val="clear" w:color="auto" w:fill="FFFFFF"/>
        <w:spacing w:line="293" w:lineRule="atLeast"/>
        <w:jc w:val="center"/>
        <w:rPr>
          <w:b/>
          <w:sz w:val="28"/>
          <w:szCs w:val="28"/>
        </w:rPr>
      </w:pPr>
      <w:r w:rsidRPr="006007AB">
        <w:rPr>
          <w:b/>
          <w:sz w:val="28"/>
          <w:szCs w:val="28"/>
        </w:rPr>
        <w:t xml:space="preserve">Численность </w:t>
      </w:r>
      <w:proofErr w:type="gramStart"/>
      <w:r w:rsidRPr="006007AB">
        <w:rPr>
          <w:b/>
          <w:sz w:val="28"/>
          <w:szCs w:val="28"/>
        </w:rPr>
        <w:t>занимающихся</w:t>
      </w:r>
      <w:proofErr w:type="gramEnd"/>
      <w:r w:rsidRPr="006007AB">
        <w:rPr>
          <w:b/>
          <w:sz w:val="28"/>
          <w:szCs w:val="28"/>
        </w:rPr>
        <w:t xml:space="preserve"> по видам спорта</w:t>
      </w:r>
    </w:p>
    <w:tbl>
      <w:tblPr>
        <w:tblStyle w:val="51"/>
        <w:tblW w:w="9357" w:type="dxa"/>
        <w:jc w:val="center"/>
        <w:tblInd w:w="-318" w:type="dxa"/>
        <w:tblLook w:val="04A0" w:firstRow="1" w:lastRow="0" w:firstColumn="1" w:lastColumn="0" w:noHBand="0" w:noVBand="1"/>
      </w:tblPr>
      <w:tblGrid>
        <w:gridCol w:w="4254"/>
        <w:gridCol w:w="1701"/>
        <w:gridCol w:w="1701"/>
        <w:gridCol w:w="1701"/>
      </w:tblGrid>
      <w:tr w:rsidR="006007AB" w:rsidRPr="006007AB" w:rsidTr="006007AB">
        <w:trPr>
          <w:jc w:val="center"/>
        </w:trPr>
        <w:tc>
          <w:tcPr>
            <w:tcW w:w="4254" w:type="dxa"/>
          </w:tcPr>
          <w:p w:rsidR="006007AB" w:rsidRPr="006007AB" w:rsidRDefault="006007AB" w:rsidP="006007AB">
            <w:pPr>
              <w:spacing w:line="293" w:lineRule="atLeast"/>
              <w:rPr>
                <w:b/>
                <w:sz w:val="27"/>
                <w:szCs w:val="27"/>
              </w:rPr>
            </w:pPr>
            <w:r w:rsidRPr="006007AB">
              <w:rPr>
                <w:b/>
                <w:sz w:val="27"/>
                <w:szCs w:val="27"/>
              </w:rPr>
              <w:t>Виды спорта</w:t>
            </w:r>
          </w:p>
        </w:tc>
        <w:tc>
          <w:tcPr>
            <w:tcW w:w="1701" w:type="dxa"/>
          </w:tcPr>
          <w:p w:rsidR="006007AB" w:rsidRPr="006007AB" w:rsidRDefault="006007AB" w:rsidP="006007AB">
            <w:pPr>
              <w:spacing w:line="293" w:lineRule="atLeast"/>
              <w:rPr>
                <w:b/>
                <w:sz w:val="27"/>
                <w:szCs w:val="27"/>
              </w:rPr>
            </w:pPr>
            <w:r w:rsidRPr="006007AB">
              <w:rPr>
                <w:b/>
                <w:sz w:val="27"/>
                <w:szCs w:val="27"/>
              </w:rPr>
              <w:t>2013-2014</w:t>
            </w:r>
          </w:p>
          <w:p w:rsidR="006007AB" w:rsidRPr="006007AB" w:rsidRDefault="006007AB" w:rsidP="006007AB">
            <w:pPr>
              <w:spacing w:line="293" w:lineRule="atLeast"/>
              <w:rPr>
                <w:b/>
                <w:sz w:val="27"/>
                <w:szCs w:val="27"/>
              </w:rPr>
            </w:pPr>
            <w:r w:rsidRPr="006007AB">
              <w:rPr>
                <w:b/>
                <w:sz w:val="27"/>
                <w:szCs w:val="27"/>
              </w:rPr>
              <w:t>учебный год</w:t>
            </w:r>
          </w:p>
        </w:tc>
        <w:tc>
          <w:tcPr>
            <w:tcW w:w="1701" w:type="dxa"/>
          </w:tcPr>
          <w:p w:rsidR="006007AB" w:rsidRPr="006007AB" w:rsidRDefault="006007AB" w:rsidP="006007AB">
            <w:pPr>
              <w:spacing w:line="293" w:lineRule="atLeast"/>
              <w:rPr>
                <w:b/>
                <w:sz w:val="27"/>
                <w:szCs w:val="27"/>
              </w:rPr>
            </w:pPr>
            <w:r w:rsidRPr="006007AB">
              <w:rPr>
                <w:b/>
                <w:sz w:val="27"/>
                <w:szCs w:val="27"/>
              </w:rPr>
              <w:t>2014-2015</w:t>
            </w:r>
          </w:p>
          <w:p w:rsidR="006007AB" w:rsidRPr="006007AB" w:rsidRDefault="006007AB" w:rsidP="006007AB">
            <w:pPr>
              <w:spacing w:line="293" w:lineRule="atLeast"/>
              <w:rPr>
                <w:b/>
                <w:sz w:val="27"/>
                <w:szCs w:val="27"/>
              </w:rPr>
            </w:pPr>
            <w:r w:rsidRPr="006007AB">
              <w:rPr>
                <w:b/>
                <w:sz w:val="27"/>
                <w:szCs w:val="27"/>
              </w:rPr>
              <w:t>учебный год</w:t>
            </w:r>
          </w:p>
        </w:tc>
        <w:tc>
          <w:tcPr>
            <w:tcW w:w="1701" w:type="dxa"/>
          </w:tcPr>
          <w:p w:rsidR="006007AB" w:rsidRPr="006007AB" w:rsidRDefault="006007AB" w:rsidP="006007AB">
            <w:pPr>
              <w:spacing w:line="293" w:lineRule="atLeast"/>
              <w:rPr>
                <w:b/>
                <w:sz w:val="27"/>
                <w:szCs w:val="27"/>
              </w:rPr>
            </w:pPr>
            <w:r w:rsidRPr="006007AB">
              <w:rPr>
                <w:b/>
                <w:sz w:val="27"/>
                <w:szCs w:val="27"/>
              </w:rPr>
              <w:t>2015-2016</w:t>
            </w:r>
          </w:p>
          <w:p w:rsidR="006007AB" w:rsidRPr="006007AB" w:rsidRDefault="006007AB" w:rsidP="006007AB">
            <w:pPr>
              <w:spacing w:line="293" w:lineRule="atLeast"/>
              <w:rPr>
                <w:b/>
                <w:sz w:val="27"/>
                <w:szCs w:val="27"/>
              </w:rPr>
            </w:pPr>
            <w:r w:rsidRPr="006007AB">
              <w:rPr>
                <w:b/>
                <w:sz w:val="27"/>
                <w:szCs w:val="27"/>
              </w:rPr>
              <w:t>учебный год</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 xml:space="preserve">Самбо </w:t>
            </w:r>
          </w:p>
        </w:tc>
        <w:tc>
          <w:tcPr>
            <w:tcW w:w="1701" w:type="dxa"/>
          </w:tcPr>
          <w:p w:rsidR="006007AB" w:rsidRPr="006007AB" w:rsidRDefault="006007AB" w:rsidP="006007AB">
            <w:pPr>
              <w:spacing w:line="293" w:lineRule="atLeast"/>
              <w:rPr>
                <w:sz w:val="27"/>
                <w:szCs w:val="27"/>
              </w:rPr>
            </w:pPr>
            <w:r w:rsidRPr="006007AB">
              <w:rPr>
                <w:sz w:val="27"/>
                <w:szCs w:val="27"/>
              </w:rPr>
              <w:t>436</w:t>
            </w:r>
          </w:p>
        </w:tc>
        <w:tc>
          <w:tcPr>
            <w:tcW w:w="1701" w:type="dxa"/>
          </w:tcPr>
          <w:p w:rsidR="006007AB" w:rsidRPr="006007AB" w:rsidRDefault="006007AB" w:rsidP="006007AB">
            <w:pPr>
              <w:spacing w:line="293" w:lineRule="atLeast"/>
              <w:rPr>
                <w:sz w:val="27"/>
                <w:szCs w:val="27"/>
              </w:rPr>
            </w:pPr>
            <w:r w:rsidRPr="006007AB">
              <w:rPr>
                <w:sz w:val="27"/>
                <w:szCs w:val="27"/>
              </w:rPr>
              <w:t>385</w:t>
            </w:r>
          </w:p>
        </w:tc>
        <w:tc>
          <w:tcPr>
            <w:tcW w:w="1701" w:type="dxa"/>
          </w:tcPr>
          <w:p w:rsidR="006007AB" w:rsidRPr="006007AB" w:rsidRDefault="006007AB" w:rsidP="006007AB">
            <w:pPr>
              <w:spacing w:line="293" w:lineRule="atLeast"/>
              <w:rPr>
                <w:sz w:val="27"/>
                <w:szCs w:val="27"/>
              </w:rPr>
            </w:pPr>
            <w:r w:rsidRPr="006007AB">
              <w:rPr>
                <w:sz w:val="27"/>
                <w:szCs w:val="27"/>
              </w:rPr>
              <w:t>372</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Дзюдо</w:t>
            </w:r>
          </w:p>
        </w:tc>
        <w:tc>
          <w:tcPr>
            <w:tcW w:w="1701" w:type="dxa"/>
          </w:tcPr>
          <w:p w:rsidR="006007AB" w:rsidRPr="006007AB" w:rsidRDefault="006007AB" w:rsidP="006007AB">
            <w:pPr>
              <w:spacing w:line="293" w:lineRule="atLeast"/>
              <w:rPr>
                <w:sz w:val="27"/>
                <w:szCs w:val="27"/>
              </w:rPr>
            </w:pPr>
            <w:r w:rsidRPr="006007AB">
              <w:rPr>
                <w:sz w:val="27"/>
                <w:szCs w:val="27"/>
              </w:rPr>
              <w:t>146</w:t>
            </w:r>
          </w:p>
        </w:tc>
        <w:tc>
          <w:tcPr>
            <w:tcW w:w="1701" w:type="dxa"/>
          </w:tcPr>
          <w:p w:rsidR="006007AB" w:rsidRPr="006007AB" w:rsidRDefault="006007AB" w:rsidP="006007AB">
            <w:pPr>
              <w:spacing w:line="293" w:lineRule="atLeast"/>
              <w:rPr>
                <w:sz w:val="27"/>
                <w:szCs w:val="27"/>
              </w:rPr>
            </w:pPr>
            <w:r w:rsidRPr="006007AB">
              <w:rPr>
                <w:sz w:val="27"/>
                <w:szCs w:val="27"/>
              </w:rPr>
              <w:t>156</w:t>
            </w:r>
          </w:p>
        </w:tc>
        <w:tc>
          <w:tcPr>
            <w:tcW w:w="1701" w:type="dxa"/>
          </w:tcPr>
          <w:p w:rsidR="006007AB" w:rsidRPr="006007AB" w:rsidRDefault="006007AB" w:rsidP="006007AB">
            <w:pPr>
              <w:spacing w:line="293" w:lineRule="atLeast"/>
              <w:rPr>
                <w:sz w:val="27"/>
                <w:szCs w:val="27"/>
              </w:rPr>
            </w:pPr>
            <w:r w:rsidRPr="006007AB">
              <w:rPr>
                <w:sz w:val="27"/>
                <w:szCs w:val="27"/>
              </w:rPr>
              <w:t>161</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Бокс</w:t>
            </w:r>
          </w:p>
        </w:tc>
        <w:tc>
          <w:tcPr>
            <w:tcW w:w="1701" w:type="dxa"/>
          </w:tcPr>
          <w:p w:rsidR="006007AB" w:rsidRPr="006007AB" w:rsidRDefault="006007AB" w:rsidP="006007AB">
            <w:pPr>
              <w:spacing w:line="293" w:lineRule="atLeast"/>
              <w:rPr>
                <w:sz w:val="27"/>
                <w:szCs w:val="27"/>
              </w:rPr>
            </w:pPr>
            <w:r w:rsidRPr="006007AB">
              <w:rPr>
                <w:sz w:val="27"/>
                <w:szCs w:val="27"/>
              </w:rPr>
              <w:t>195</w:t>
            </w:r>
          </w:p>
        </w:tc>
        <w:tc>
          <w:tcPr>
            <w:tcW w:w="1701" w:type="dxa"/>
          </w:tcPr>
          <w:p w:rsidR="006007AB" w:rsidRPr="006007AB" w:rsidRDefault="006007AB" w:rsidP="006007AB">
            <w:pPr>
              <w:spacing w:line="293" w:lineRule="atLeast"/>
              <w:rPr>
                <w:sz w:val="27"/>
                <w:szCs w:val="27"/>
              </w:rPr>
            </w:pPr>
            <w:r w:rsidRPr="006007AB">
              <w:rPr>
                <w:sz w:val="27"/>
                <w:szCs w:val="27"/>
              </w:rPr>
              <w:t>137</w:t>
            </w:r>
          </w:p>
        </w:tc>
        <w:tc>
          <w:tcPr>
            <w:tcW w:w="1701" w:type="dxa"/>
          </w:tcPr>
          <w:p w:rsidR="006007AB" w:rsidRPr="006007AB" w:rsidRDefault="006007AB" w:rsidP="006007AB">
            <w:pPr>
              <w:spacing w:line="293" w:lineRule="atLeast"/>
              <w:rPr>
                <w:sz w:val="27"/>
                <w:szCs w:val="27"/>
              </w:rPr>
            </w:pPr>
            <w:r w:rsidRPr="006007AB">
              <w:rPr>
                <w:sz w:val="27"/>
                <w:szCs w:val="27"/>
              </w:rPr>
              <w:t>132</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 xml:space="preserve">Кикбоксинг </w:t>
            </w:r>
          </w:p>
        </w:tc>
        <w:tc>
          <w:tcPr>
            <w:tcW w:w="1701" w:type="dxa"/>
          </w:tcPr>
          <w:p w:rsidR="006007AB" w:rsidRPr="006007AB" w:rsidRDefault="006007AB" w:rsidP="006007AB">
            <w:pPr>
              <w:spacing w:line="293" w:lineRule="atLeast"/>
              <w:rPr>
                <w:sz w:val="27"/>
                <w:szCs w:val="27"/>
              </w:rPr>
            </w:pPr>
            <w:r w:rsidRPr="006007AB">
              <w:rPr>
                <w:sz w:val="27"/>
                <w:szCs w:val="27"/>
              </w:rPr>
              <w:t>98</w:t>
            </w:r>
          </w:p>
        </w:tc>
        <w:tc>
          <w:tcPr>
            <w:tcW w:w="1701" w:type="dxa"/>
          </w:tcPr>
          <w:p w:rsidR="006007AB" w:rsidRPr="006007AB" w:rsidRDefault="006007AB" w:rsidP="006007AB">
            <w:pPr>
              <w:spacing w:line="293" w:lineRule="atLeast"/>
              <w:rPr>
                <w:sz w:val="27"/>
                <w:szCs w:val="27"/>
              </w:rPr>
            </w:pPr>
            <w:r w:rsidRPr="006007AB">
              <w:rPr>
                <w:sz w:val="27"/>
                <w:szCs w:val="27"/>
              </w:rPr>
              <w:t>85</w:t>
            </w:r>
          </w:p>
        </w:tc>
        <w:tc>
          <w:tcPr>
            <w:tcW w:w="1701" w:type="dxa"/>
          </w:tcPr>
          <w:p w:rsidR="006007AB" w:rsidRPr="006007AB" w:rsidRDefault="006007AB" w:rsidP="006007AB">
            <w:pPr>
              <w:spacing w:line="293" w:lineRule="atLeast"/>
              <w:rPr>
                <w:sz w:val="27"/>
                <w:szCs w:val="27"/>
              </w:rPr>
            </w:pPr>
            <w:r w:rsidRPr="006007AB">
              <w:rPr>
                <w:sz w:val="27"/>
                <w:szCs w:val="27"/>
              </w:rPr>
              <w:t>97</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 xml:space="preserve">Пауэрлифтинг </w:t>
            </w:r>
          </w:p>
        </w:tc>
        <w:tc>
          <w:tcPr>
            <w:tcW w:w="1701" w:type="dxa"/>
          </w:tcPr>
          <w:p w:rsidR="006007AB" w:rsidRPr="006007AB" w:rsidRDefault="006007AB" w:rsidP="006007AB">
            <w:pPr>
              <w:spacing w:line="293" w:lineRule="atLeast"/>
              <w:rPr>
                <w:sz w:val="27"/>
                <w:szCs w:val="27"/>
              </w:rPr>
            </w:pPr>
            <w:r w:rsidRPr="006007AB">
              <w:rPr>
                <w:sz w:val="27"/>
                <w:szCs w:val="27"/>
              </w:rPr>
              <w:t>30</w:t>
            </w:r>
          </w:p>
        </w:tc>
        <w:tc>
          <w:tcPr>
            <w:tcW w:w="1701" w:type="dxa"/>
          </w:tcPr>
          <w:p w:rsidR="006007AB" w:rsidRPr="006007AB" w:rsidRDefault="006007AB" w:rsidP="006007AB">
            <w:pPr>
              <w:spacing w:line="293" w:lineRule="atLeast"/>
              <w:rPr>
                <w:sz w:val="27"/>
                <w:szCs w:val="27"/>
              </w:rPr>
            </w:pPr>
            <w:r w:rsidRPr="006007AB">
              <w:rPr>
                <w:sz w:val="27"/>
                <w:szCs w:val="27"/>
              </w:rPr>
              <w:t>30</w:t>
            </w:r>
          </w:p>
        </w:tc>
        <w:tc>
          <w:tcPr>
            <w:tcW w:w="1701" w:type="dxa"/>
          </w:tcPr>
          <w:p w:rsidR="006007AB" w:rsidRPr="006007AB" w:rsidRDefault="006007AB" w:rsidP="006007AB">
            <w:pPr>
              <w:spacing w:line="293" w:lineRule="atLeast"/>
              <w:rPr>
                <w:sz w:val="27"/>
                <w:szCs w:val="27"/>
              </w:rPr>
            </w:pPr>
            <w:r w:rsidRPr="006007AB">
              <w:rPr>
                <w:sz w:val="27"/>
                <w:szCs w:val="27"/>
              </w:rPr>
              <w:t>30</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Всего</w:t>
            </w:r>
          </w:p>
        </w:tc>
        <w:tc>
          <w:tcPr>
            <w:tcW w:w="1701" w:type="dxa"/>
          </w:tcPr>
          <w:p w:rsidR="006007AB" w:rsidRPr="006007AB" w:rsidRDefault="006007AB" w:rsidP="006007AB">
            <w:pPr>
              <w:spacing w:line="293" w:lineRule="atLeast"/>
              <w:rPr>
                <w:sz w:val="27"/>
                <w:szCs w:val="27"/>
              </w:rPr>
            </w:pPr>
            <w:r w:rsidRPr="006007AB">
              <w:rPr>
                <w:sz w:val="27"/>
                <w:szCs w:val="27"/>
              </w:rPr>
              <w:t>905</w:t>
            </w:r>
          </w:p>
        </w:tc>
        <w:tc>
          <w:tcPr>
            <w:tcW w:w="1701" w:type="dxa"/>
          </w:tcPr>
          <w:p w:rsidR="006007AB" w:rsidRPr="006007AB" w:rsidRDefault="006007AB" w:rsidP="006007AB">
            <w:pPr>
              <w:spacing w:line="293" w:lineRule="atLeast"/>
              <w:rPr>
                <w:sz w:val="27"/>
                <w:szCs w:val="27"/>
              </w:rPr>
            </w:pPr>
            <w:r w:rsidRPr="006007AB">
              <w:rPr>
                <w:sz w:val="27"/>
                <w:szCs w:val="27"/>
              </w:rPr>
              <w:t>793</w:t>
            </w:r>
          </w:p>
        </w:tc>
        <w:tc>
          <w:tcPr>
            <w:tcW w:w="1701" w:type="dxa"/>
          </w:tcPr>
          <w:p w:rsidR="006007AB" w:rsidRPr="006007AB" w:rsidRDefault="006007AB" w:rsidP="006007AB">
            <w:pPr>
              <w:spacing w:line="293" w:lineRule="atLeast"/>
              <w:rPr>
                <w:sz w:val="27"/>
                <w:szCs w:val="27"/>
              </w:rPr>
            </w:pPr>
            <w:r w:rsidRPr="006007AB">
              <w:rPr>
                <w:sz w:val="27"/>
                <w:szCs w:val="27"/>
              </w:rPr>
              <w:t>792</w:t>
            </w:r>
          </w:p>
        </w:tc>
      </w:tr>
    </w:tbl>
    <w:p w:rsidR="006007AB" w:rsidRPr="006007AB" w:rsidRDefault="006007AB" w:rsidP="006007AB">
      <w:pPr>
        <w:shd w:val="clear" w:color="auto" w:fill="FFFFFF"/>
        <w:spacing w:line="293" w:lineRule="atLeast"/>
        <w:rPr>
          <w:b/>
          <w:sz w:val="28"/>
          <w:szCs w:val="28"/>
        </w:rPr>
      </w:pPr>
    </w:p>
    <w:p w:rsidR="006007AB" w:rsidRPr="006007AB" w:rsidRDefault="006007AB" w:rsidP="006007AB">
      <w:pPr>
        <w:shd w:val="clear" w:color="auto" w:fill="FFFFFF"/>
        <w:spacing w:line="293" w:lineRule="atLeast"/>
        <w:jc w:val="center"/>
        <w:rPr>
          <w:b/>
          <w:sz w:val="28"/>
          <w:szCs w:val="28"/>
        </w:rPr>
      </w:pPr>
      <w:r w:rsidRPr="006007AB">
        <w:rPr>
          <w:b/>
          <w:sz w:val="28"/>
          <w:szCs w:val="28"/>
        </w:rPr>
        <w:lastRenderedPageBreak/>
        <w:t xml:space="preserve">Спортивные разряды </w:t>
      </w:r>
      <w:proofErr w:type="gramStart"/>
      <w:r w:rsidRPr="006007AB">
        <w:rPr>
          <w:b/>
          <w:sz w:val="28"/>
          <w:szCs w:val="28"/>
        </w:rPr>
        <w:t>обучающихся</w:t>
      </w:r>
      <w:proofErr w:type="gramEnd"/>
    </w:p>
    <w:tbl>
      <w:tblPr>
        <w:tblStyle w:val="51"/>
        <w:tblW w:w="9357" w:type="dxa"/>
        <w:jc w:val="center"/>
        <w:tblInd w:w="-318" w:type="dxa"/>
        <w:tblLook w:val="04A0" w:firstRow="1" w:lastRow="0" w:firstColumn="1" w:lastColumn="0" w:noHBand="0" w:noVBand="1"/>
      </w:tblPr>
      <w:tblGrid>
        <w:gridCol w:w="4254"/>
        <w:gridCol w:w="1701"/>
        <w:gridCol w:w="1701"/>
        <w:gridCol w:w="1701"/>
      </w:tblGrid>
      <w:tr w:rsidR="006007AB" w:rsidRPr="006007AB" w:rsidTr="006007AB">
        <w:trPr>
          <w:jc w:val="center"/>
        </w:trPr>
        <w:tc>
          <w:tcPr>
            <w:tcW w:w="4254" w:type="dxa"/>
          </w:tcPr>
          <w:p w:rsidR="006007AB" w:rsidRPr="006007AB" w:rsidRDefault="006007AB" w:rsidP="006007AB">
            <w:pPr>
              <w:spacing w:line="293" w:lineRule="atLeast"/>
              <w:rPr>
                <w:b/>
                <w:sz w:val="27"/>
                <w:szCs w:val="27"/>
              </w:rPr>
            </w:pPr>
            <w:r w:rsidRPr="006007AB">
              <w:rPr>
                <w:b/>
                <w:sz w:val="27"/>
                <w:szCs w:val="27"/>
              </w:rPr>
              <w:t>Виды спорта</w:t>
            </w:r>
          </w:p>
        </w:tc>
        <w:tc>
          <w:tcPr>
            <w:tcW w:w="1701" w:type="dxa"/>
          </w:tcPr>
          <w:p w:rsidR="006007AB" w:rsidRPr="006007AB" w:rsidRDefault="006007AB" w:rsidP="006007AB">
            <w:pPr>
              <w:spacing w:line="293" w:lineRule="atLeast"/>
              <w:rPr>
                <w:b/>
                <w:sz w:val="27"/>
                <w:szCs w:val="27"/>
              </w:rPr>
            </w:pPr>
            <w:r w:rsidRPr="006007AB">
              <w:rPr>
                <w:b/>
                <w:sz w:val="27"/>
                <w:szCs w:val="27"/>
              </w:rPr>
              <w:t>2013-2014</w:t>
            </w:r>
          </w:p>
          <w:p w:rsidR="006007AB" w:rsidRPr="006007AB" w:rsidRDefault="006007AB" w:rsidP="006007AB">
            <w:pPr>
              <w:spacing w:line="293" w:lineRule="atLeast"/>
              <w:rPr>
                <w:b/>
                <w:sz w:val="27"/>
                <w:szCs w:val="27"/>
              </w:rPr>
            </w:pPr>
            <w:r w:rsidRPr="006007AB">
              <w:rPr>
                <w:b/>
                <w:sz w:val="27"/>
                <w:szCs w:val="27"/>
              </w:rPr>
              <w:t>учебный год</w:t>
            </w:r>
          </w:p>
        </w:tc>
        <w:tc>
          <w:tcPr>
            <w:tcW w:w="1701" w:type="dxa"/>
          </w:tcPr>
          <w:p w:rsidR="006007AB" w:rsidRPr="006007AB" w:rsidRDefault="006007AB" w:rsidP="006007AB">
            <w:pPr>
              <w:spacing w:line="293" w:lineRule="atLeast"/>
              <w:rPr>
                <w:b/>
                <w:sz w:val="27"/>
                <w:szCs w:val="27"/>
              </w:rPr>
            </w:pPr>
            <w:r w:rsidRPr="006007AB">
              <w:rPr>
                <w:b/>
                <w:sz w:val="27"/>
                <w:szCs w:val="27"/>
              </w:rPr>
              <w:t>2014-2015</w:t>
            </w:r>
          </w:p>
          <w:p w:rsidR="006007AB" w:rsidRPr="006007AB" w:rsidRDefault="006007AB" w:rsidP="006007AB">
            <w:pPr>
              <w:spacing w:line="293" w:lineRule="atLeast"/>
              <w:rPr>
                <w:b/>
                <w:sz w:val="27"/>
                <w:szCs w:val="27"/>
              </w:rPr>
            </w:pPr>
            <w:r w:rsidRPr="006007AB">
              <w:rPr>
                <w:b/>
                <w:sz w:val="27"/>
                <w:szCs w:val="27"/>
              </w:rPr>
              <w:t>учебный год</w:t>
            </w:r>
          </w:p>
        </w:tc>
        <w:tc>
          <w:tcPr>
            <w:tcW w:w="1701" w:type="dxa"/>
          </w:tcPr>
          <w:p w:rsidR="006007AB" w:rsidRPr="006007AB" w:rsidRDefault="006007AB" w:rsidP="006007AB">
            <w:pPr>
              <w:spacing w:line="293" w:lineRule="atLeast"/>
              <w:rPr>
                <w:b/>
                <w:sz w:val="27"/>
                <w:szCs w:val="27"/>
              </w:rPr>
            </w:pPr>
            <w:r w:rsidRPr="006007AB">
              <w:rPr>
                <w:b/>
                <w:sz w:val="27"/>
                <w:szCs w:val="27"/>
              </w:rPr>
              <w:t>2015-2016</w:t>
            </w:r>
          </w:p>
          <w:p w:rsidR="006007AB" w:rsidRPr="006007AB" w:rsidRDefault="006007AB" w:rsidP="006007AB">
            <w:pPr>
              <w:spacing w:line="293" w:lineRule="atLeast"/>
              <w:rPr>
                <w:b/>
                <w:sz w:val="27"/>
                <w:szCs w:val="27"/>
              </w:rPr>
            </w:pPr>
            <w:r w:rsidRPr="006007AB">
              <w:rPr>
                <w:b/>
                <w:sz w:val="27"/>
                <w:szCs w:val="27"/>
              </w:rPr>
              <w:t>учебный год</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 xml:space="preserve">Самбо </w:t>
            </w:r>
          </w:p>
        </w:tc>
        <w:tc>
          <w:tcPr>
            <w:tcW w:w="1701" w:type="dxa"/>
          </w:tcPr>
          <w:p w:rsidR="006007AB" w:rsidRPr="006007AB" w:rsidRDefault="006007AB" w:rsidP="006007AB">
            <w:pPr>
              <w:spacing w:line="293" w:lineRule="atLeast"/>
              <w:rPr>
                <w:sz w:val="27"/>
                <w:szCs w:val="27"/>
              </w:rPr>
            </w:pPr>
            <w:r w:rsidRPr="006007AB">
              <w:rPr>
                <w:sz w:val="27"/>
                <w:szCs w:val="27"/>
              </w:rPr>
              <w:t>264</w:t>
            </w:r>
          </w:p>
        </w:tc>
        <w:tc>
          <w:tcPr>
            <w:tcW w:w="1701" w:type="dxa"/>
          </w:tcPr>
          <w:p w:rsidR="006007AB" w:rsidRPr="006007AB" w:rsidRDefault="006007AB" w:rsidP="006007AB">
            <w:pPr>
              <w:spacing w:line="293" w:lineRule="atLeast"/>
              <w:rPr>
                <w:sz w:val="27"/>
                <w:szCs w:val="27"/>
              </w:rPr>
            </w:pPr>
            <w:r w:rsidRPr="006007AB">
              <w:rPr>
                <w:sz w:val="27"/>
                <w:szCs w:val="27"/>
              </w:rPr>
              <w:t>207</w:t>
            </w:r>
          </w:p>
        </w:tc>
        <w:tc>
          <w:tcPr>
            <w:tcW w:w="1701" w:type="dxa"/>
          </w:tcPr>
          <w:p w:rsidR="006007AB" w:rsidRPr="006007AB" w:rsidRDefault="006007AB" w:rsidP="006007AB">
            <w:pPr>
              <w:spacing w:line="293" w:lineRule="atLeast"/>
              <w:rPr>
                <w:sz w:val="27"/>
                <w:szCs w:val="27"/>
              </w:rPr>
            </w:pPr>
            <w:r w:rsidRPr="006007AB">
              <w:rPr>
                <w:sz w:val="27"/>
                <w:szCs w:val="27"/>
              </w:rPr>
              <w:t>263</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Дзюдо</w:t>
            </w:r>
          </w:p>
        </w:tc>
        <w:tc>
          <w:tcPr>
            <w:tcW w:w="1701" w:type="dxa"/>
          </w:tcPr>
          <w:p w:rsidR="006007AB" w:rsidRPr="006007AB" w:rsidRDefault="006007AB" w:rsidP="006007AB">
            <w:pPr>
              <w:spacing w:line="293" w:lineRule="atLeast"/>
              <w:rPr>
                <w:sz w:val="27"/>
                <w:szCs w:val="27"/>
              </w:rPr>
            </w:pPr>
            <w:r w:rsidRPr="006007AB">
              <w:rPr>
                <w:sz w:val="27"/>
                <w:szCs w:val="27"/>
              </w:rPr>
              <w:t>20</w:t>
            </w:r>
          </w:p>
        </w:tc>
        <w:tc>
          <w:tcPr>
            <w:tcW w:w="1701" w:type="dxa"/>
          </w:tcPr>
          <w:p w:rsidR="006007AB" w:rsidRPr="006007AB" w:rsidRDefault="006007AB" w:rsidP="006007AB">
            <w:pPr>
              <w:spacing w:line="293" w:lineRule="atLeast"/>
              <w:rPr>
                <w:sz w:val="27"/>
                <w:szCs w:val="27"/>
              </w:rPr>
            </w:pPr>
            <w:r w:rsidRPr="006007AB">
              <w:rPr>
                <w:sz w:val="27"/>
                <w:szCs w:val="27"/>
              </w:rPr>
              <w:t>14</w:t>
            </w:r>
          </w:p>
        </w:tc>
        <w:tc>
          <w:tcPr>
            <w:tcW w:w="1701" w:type="dxa"/>
          </w:tcPr>
          <w:p w:rsidR="006007AB" w:rsidRPr="006007AB" w:rsidRDefault="006007AB" w:rsidP="006007AB">
            <w:pPr>
              <w:spacing w:line="293" w:lineRule="atLeast"/>
              <w:rPr>
                <w:sz w:val="27"/>
                <w:szCs w:val="27"/>
              </w:rPr>
            </w:pPr>
            <w:r w:rsidRPr="006007AB">
              <w:rPr>
                <w:sz w:val="27"/>
                <w:szCs w:val="27"/>
              </w:rPr>
              <w:t>6</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Бокс</w:t>
            </w:r>
          </w:p>
        </w:tc>
        <w:tc>
          <w:tcPr>
            <w:tcW w:w="1701" w:type="dxa"/>
          </w:tcPr>
          <w:p w:rsidR="006007AB" w:rsidRPr="006007AB" w:rsidRDefault="006007AB" w:rsidP="006007AB">
            <w:pPr>
              <w:spacing w:line="293" w:lineRule="atLeast"/>
              <w:rPr>
                <w:sz w:val="27"/>
                <w:szCs w:val="27"/>
              </w:rPr>
            </w:pPr>
            <w:r w:rsidRPr="006007AB">
              <w:rPr>
                <w:sz w:val="27"/>
                <w:szCs w:val="27"/>
              </w:rPr>
              <w:t>24</w:t>
            </w:r>
          </w:p>
        </w:tc>
        <w:tc>
          <w:tcPr>
            <w:tcW w:w="1701" w:type="dxa"/>
          </w:tcPr>
          <w:p w:rsidR="006007AB" w:rsidRPr="006007AB" w:rsidRDefault="006007AB" w:rsidP="006007AB">
            <w:pPr>
              <w:spacing w:line="293" w:lineRule="atLeast"/>
              <w:rPr>
                <w:sz w:val="27"/>
                <w:szCs w:val="27"/>
              </w:rPr>
            </w:pPr>
            <w:r w:rsidRPr="006007AB">
              <w:rPr>
                <w:sz w:val="27"/>
                <w:szCs w:val="27"/>
              </w:rPr>
              <w:t>20</w:t>
            </w:r>
          </w:p>
        </w:tc>
        <w:tc>
          <w:tcPr>
            <w:tcW w:w="1701" w:type="dxa"/>
          </w:tcPr>
          <w:p w:rsidR="006007AB" w:rsidRPr="006007AB" w:rsidRDefault="006007AB" w:rsidP="006007AB">
            <w:pPr>
              <w:spacing w:line="293" w:lineRule="atLeast"/>
              <w:rPr>
                <w:sz w:val="27"/>
                <w:szCs w:val="27"/>
              </w:rPr>
            </w:pPr>
            <w:r w:rsidRPr="006007AB">
              <w:rPr>
                <w:sz w:val="27"/>
                <w:szCs w:val="27"/>
              </w:rPr>
              <w:t>33</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 xml:space="preserve">Кикбоксинг </w:t>
            </w:r>
          </w:p>
        </w:tc>
        <w:tc>
          <w:tcPr>
            <w:tcW w:w="1701" w:type="dxa"/>
          </w:tcPr>
          <w:p w:rsidR="006007AB" w:rsidRPr="006007AB" w:rsidRDefault="006007AB" w:rsidP="006007AB">
            <w:pPr>
              <w:spacing w:line="293" w:lineRule="atLeast"/>
              <w:rPr>
                <w:sz w:val="27"/>
                <w:szCs w:val="27"/>
              </w:rPr>
            </w:pPr>
            <w:r w:rsidRPr="006007AB">
              <w:rPr>
                <w:sz w:val="27"/>
                <w:szCs w:val="27"/>
              </w:rPr>
              <w:t>20</w:t>
            </w:r>
          </w:p>
        </w:tc>
        <w:tc>
          <w:tcPr>
            <w:tcW w:w="1701" w:type="dxa"/>
          </w:tcPr>
          <w:p w:rsidR="006007AB" w:rsidRPr="006007AB" w:rsidRDefault="006007AB" w:rsidP="006007AB">
            <w:pPr>
              <w:spacing w:line="293" w:lineRule="atLeast"/>
              <w:rPr>
                <w:sz w:val="27"/>
                <w:szCs w:val="27"/>
              </w:rPr>
            </w:pPr>
            <w:r w:rsidRPr="006007AB">
              <w:rPr>
                <w:sz w:val="27"/>
                <w:szCs w:val="27"/>
              </w:rPr>
              <w:t>11</w:t>
            </w:r>
          </w:p>
        </w:tc>
        <w:tc>
          <w:tcPr>
            <w:tcW w:w="1701" w:type="dxa"/>
          </w:tcPr>
          <w:p w:rsidR="006007AB" w:rsidRPr="006007AB" w:rsidRDefault="006007AB" w:rsidP="006007AB">
            <w:pPr>
              <w:spacing w:line="293" w:lineRule="atLeast"/>
              <w:rPr>
                <w:sz w:val="27"/>
                <w:szCs w:val="27"/>
              </w:rPr>
            </w:pPr>
            <w:r w:rsidRPr="006007AB">
              <w:rPr>
                <w:sz w:val="27"/>
                <w:szCs w:val="27"/>
              </w:rPr>
              <w:t>6</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 xml:space="preserve">Пауэрлифтинг </w:t>
            </w:r>
          </w:p>
        </w:tc>
        <w:tc>
          <w:tcPr>
            <w:tcW w:w="1701" w:type="dxa"/>
          </w:tcPr>
          <w:p w:rsidR="006007AB" w:rsidRPr="006007AB" w:rsidRDefault="006007AB" w:rsidP="006007AB">
            <w:pPr>
              <w:spacing w:line="293" w:lineRule="atLeast"/>
              <w:rPr>
                <w:sz w:val="27"/>
                <w:szCs w:val="27"/>
              </w:rPr>
            </w:pPr>
            <w:r w:rsidRPr="006007AB">
              <w:rPr>
                <w:sz w:val="27"/>
                <w:szCs w:val="27"/>
              </w:rPr>
              <w:t>26</w:t>
            </w:r>
          </w:p>
        </w:tc>
        <w:tc>
          <w:tcPr>
            <w:tcW w:w="1701" w:type="dxa"/>
          </w:tcPr>
          <w:p w:rsidR="006007AB" w:rsidRPr="006007AB" w:rsidRDefault="006007AB" w:rsidP="006007AB">
            <w:pPr>
              <w:spacing w:line="293" w:lineRule="atLeast"/>
              <w:rPr>
                <w:sz w:val="27"/>
                <w:szCs w:val="27"/>
              </w:rPr>
            </w:pPr>
            <w:r w:rsidRPr="006007AB">
              <w:rPr>
                <w:sz w:val="27"/>
                <w:szCs w:val="27"/>
              </w:rPr>
              <w:t>30</w:t>
            </w:r>
          </w:p>
        </w:tc>
        <w:tc>
          <w:tcPr>
            <w:tcW w:w="1701" w:type="dxa"/>
          </w:tcPr>
          <w:p w:rsidR="006007AB" w:rsidRPr="006007AB" w:rsidRDefault="006007AB" w:rsidP="006007AB">
            <w:pPr>
              <w:spacing w:line="293" w:lineRule="atLeast"/>
              <w:rPr>
                <w:sz w:val="27"/>
                <w:szCs w:val="27"/>
              </w:rPr>
            </w:pPr>
            <w:r w:rsidRPr="006007AB">
              <w:rPr>
                <w:sz w:val="27"/>
                <w:szCs w:val="27"/>
              </w:rPr>
              <w:t>22</w:t>
            </w:r>
          </w:p>
        </w:tc>
      </w:tr>
      <w:tr w:rsidR="006007AB" w:rsidRPr="006007AB" w:rsidTr="006007AB">
        <w:trPr>
          <w:jc w:val="center"/>
        </w:trPr>
        <w:tc>
          <w:tcPr>
            <w:tcW w:w="4254" w:type="dxa"/>
          </w:tcPr>
          <w:p w:rsidR="006007AB" w:rsidRPr="006007AB" w:rsidRDefault="006007AB" w:rsidP="006007AB">
            <w:pPr>
              <w:spacing w:line="293" w:lineRule="atLeast"/>
              <w:rPr>
                <w:sz w:val="27"/>
                <w:szCs w:val="27"/>
              </w:rPr>
            </w:pPr>
            <w:r w:rsidRPr="006007AB">
              <w:rPr>
                <w:sz w:val="27"/>
                <w:szCs w:val="27"/>
              </w:rPr>
              <w:t>Всего</w:t>
            </w:r>
          </w:p>
        </w:tc>
        <w:tc>
          <w:tcPr>
            <w:tcW w:w="1701" w:type="dxa"/>
          </w:tcPr>
          <w:p w:rsidR="006007AB" w:rsidRPr="006007AB" w:rsidRDefault="006007AB" w:rsidP="006007AB">
            <w:pPr>
              <w:spacing w:line="293" w:lineRule="atLeast"/>
              <w:rPr>
                <w:sz w:val="27"/>
                <w:szCs w:val="27"/>
              </w:rPr>
            </w:pPr>
            <w:r w:rsidRPr="006007AB">
              <w:rPr>
                <w:sz w:val="27"/>
                <w:szCs w:val="27"/>
              </w:rPr>
              <w:t>354</w:t>
            </w:r>
          </w:p>
        </w:tc>
        <w:tc>
          <w:tcPr>
            <w:tcW w:w="1701" w:type="dxa"/>
          </w:tcPr>
          <w:p w:rsidR="006007AB" w:rsidRPr="006007AB" w:rsidRDefault="006007AB" w:rsidP="006007AB">
            <w:pPr>
              <w:spacing w:line="293" w:lineRule="atLeast"/>
              <w:rPr>
                <w:sz w:val="27"/>
                <w:szCs w:val="27"/>
              </w:rPr>
            </w:pPr>
            <w:r w:rsidRPr="006007AB">
              <w:rPr>
                <w:sz w:val="27"/>
                <w:szCs w:val="27"/>
              </w:rPr>
              <w:t>282</w:t>
            </w:r>
          </w:p>
        </w:tc>
        <w:tc>
          <w:tcPr>
            <w:tcW w:w="1701" w:type="dxa"/>
          </w:tcPr>
          <w:p w:rsidR="006007AB" w:rsidRPr="006007AB" w:rsidRDefault="006007AB" w:rsidP="006007AB">
            <w:pPr>
              <w:spacing w:line="293" w:lineRule="atLeast"/>
              <w:rPr>
                <w:sz w:val="27"/>
                <w:szCs w:val="27"/>
              </w:rPr>
            </w:pPr>
            <w:r w:rsidRPr="006007AB">
              <w:rPr>
                <w:sz w:val="27"/>
                <w:szCs w:val="27"/>
              </w:rPr>
              <w:t>330</w:t>
            </w:r>
          </w:p>
        </w:tc>
      </w:tr>
    </w:tbl>
    <w:p w:rsidR="006007AB" w:rsidRPr="006007AB" w:rsidRDefault="006007AB" w:rsidP="006007AB">
      <w:pPr>
        <w:shd w:val="clear" w:color="auto" w:fill="FFFFFF"/>
        <w:spacing w:line="293" w:lineRule="atLeast"/>
        <w:rPr>
          <w:sz w:val="27"/>
          <w:szCs w:val="27"/>
        </w:rPr>
      </w:pPr>
    </w:p>
    <w:p w:rsidR="006007AB" w:rsidRPr="006007AB" w:rsidRDefault="006007AB" w:rsidP="006007AB">
      <w:pPr>
        <w:shd w:val="clear" w:color="auto" w:fill="FFFFFF"/>
        <w:spacing w:line="293" w:lineRule="atLeast"/>
        <w:rPr>
          <w:b/>
          <w:sz w:val="27"/>
          <w:szCs w:val="27"/>
        </w:rPr>
      </w:pPr>
      <w:r w:rsidRPr="006007AB">
        <w:rPr>
          <w:b/>
          <w:sz w:val="27"/>
          <w:szCs w:val="27"/>
        </w:rPr>
        <w:t>Участие  спортсменов МАУ ДО СДЮСШОР «Юность» в соревнованиях</w:t>
      </w:r>
    </w:p>
    <w:tbl>
      <w:tblPr>
        <w:tblStyle w:val="51"/>
        <w:tblW w:w="9498" w:type="dxa"/>
        <w:jc w:val="center"/>
        <w:tblInd w:w="-318" w:type="dxa"/>
        <w:tblLook w:val="04A0" w:firstRow="1" w:lastRow="0" w:firstColumn="1" w:lastColumn="0" w:noHBand="0" w:noVBand="1"/>
      </w:tblPr>
      <w:tblGrid>
        <w:gridCol w:w="3120"/>
        <w:gridCol w:w="1275"/>
        <w:gridCol w:w="2552"/>
        <w:gridCol w:w="2551"/>
      </w:tblGrid>
      <w:tr w:rsidR="006007AB" w:rsidRPr="006007AB" w:rsidTr="006007AB">
        <w:trPr>
          <w:jc w:val="center"/>
        </w:trPr>
        <w:tc>
          <w:tcPr>
            <w:tcW w:w="3120" w:type="dxa"/>
          </w:tcPr>
          <w:p w:rsidR="006007AB" w:rsidRPr="006007AB" w:rsidRDefault="006007AB" w:rsidP="006007AB">
            <w:pPr>
              <w:spacing w:line="293" w:lineRule="atLeast"/>
              <w:rPr>
                <w:b/>
              </w:rPr>
            </w:pPr>
            <w:r w:rsidRPr="006007AB">
              <w:rPr>
                <w:b/>
              </w:rPr>
              <w:t>Виды спорта</w:t>
            </w:r>
          </w:p>
        </w:tc>
        <w:tc>
          <w:tcPr>
            <w:tcW w:w="1275" w:type="dxa"/>
          </w:tcPr>
          <w:p w:rsidR="006007AB" w:rsidRPr="006007AB" w:rsidRDefault="006007AB" w:rsidP="006007AB">
            <w:pPr>
              <w:spacing w:line="293" w:lineRule="atLeast"/>
              <w:rPr>
                <w:b/>
              </w:rPr>
            </w:pPr>
            <w:r w:rsidRPr="006007AB">
              <w:rPr>
                <w:b/>
              </w:rPr>
              <w:t>2013-2014</w:t>
            </w:r>
          </w:p>
          <w:p w:rsidR="006007AB" w:rsidRPr="006007AB" w:rsidRDefault="006007AB" w:rsidP="006007AB">
            <w:pPr>
              <w:spacing w:line="293" w:lineRule="atLeast"/>
              <w:rPr>
                <w:b/>
              </w:rPr>
            </w:pPr>
            <w:r w:rsidRPr="006007AB">
              <w:rPr>
                <w:b/>
              </w:rPr>
              <w:t>учебный год</w:t>
            </w:r>
          </w:p>
        </w:tc>
        <w:tc>
          <w:tcPr>
            <w:tcW w:w="2552" w:type="dxa"/>
          </w:tcPr>
          <w:p w:rsidR="006007AB" w:rsidRPr="006007AB" w:rsidRDefault="006007AB" w:rsidP="006007AB">
            <w:pPr>
              <w:spacing w:line="293" w:lineRule="atLeast"/>
              <w:rPr>
                <w:b/>
              </w:rPr>
            </w:pPr>
            <w:r w:rsidRPr="006007AB">
              <w:rPr>
                <w:b/>
              </w:rPr>
              <w:t>2014-2015</w:t>
            </w:r>
          </w:p>
          <w:p w:rsidR="006007AB" w:rsidRPr="006007AB" w:rsidRDefault="006007AB" w:rsidP="006007AB">
            <w:pPr>
              <w:spacing w:line="293" w:lineRule="atLeast"/>
              <w:rPr>
                <w:b/>
              </w:rPr>
            </w:pPr>
            <w:r w:rsidRPr="006007AB">
              <w:rPr>
                <w:b/>
              </w:rPr>
              <w:t>учебный год</w:t>
            </w:r>
          </w:p>
        </w:tc>
        <w:tc>
          <w:tcPr>
            <w:tcW w:w="2551" w:type="dxa"/>
          </w:tcPr>
          <w:p w:rsidR="006007AB" w:rsidRPr="006007AB" w:rsidRDefault="006007AB" w:rsidP="006007AB">
            <w:pPr>
              <w:spacing w:line="293" w:lineRule="atLeast"/>
              <w:rPr>
                <w:b/>
              </w:rPr>
            </w:pPr>
            <w:r w:rsidRPr="006007AB">
              <w:rPr>
                <w:b/>
              </w:rPr>
              <w:t>2015-2016</w:t>
            </w:r>
          </w:p>
          <w:p w:rsidR="006007AB" w:rsidRPr="006007AB" w:rsidRDefault="006007AB" w:rsidP="006007AB">
            <w:pPr>
              <w:spacing w:line="293" w:lineRule="atLeast"/>
              <w:rPr>
                <w:b/>
              </w:rPr>
            </w:pPr>
            <w:r w:rsidRPr="006007AB">
              <w:rPr>
                <w:b/>
              </w:rPr>
              <w:t>учебный год</w:t>
            </w:r>
          </w:p>
        </w:tc>
      </w:tr>
      <w:tr w:rsidR="006007AB" w:rsidRPr="006007AB" w:rsidTr="006007AB">
        <w:trPr>
          <w:jc w:val="center"/>
        </w:trPr>
        <w:tc>
          <w:tcPr>
            <w:tcW w:w="3120" w:type="dxa"/>
          </w:tcPr>
          <w:p w:rsidR="006007AB" w:rsidRPr="006007AB" w:rsidRDefault="006007AB" w:rsidP="006007AB">
            <w:pPr>
              <w:spacing w:line="293" w:lineRule="atLeast"/>
            </w:pPr>
            <w:r w:rsidRPr="006007AB">
              <w:t>Субсидия на выполнение муниципального задания</w:t>
            </w:r>
          </w:p>
        </w:tc>
        <w:tc>
          <w:tcPr>
            <w:tcW w:w="1275" w:type="dxa"/>
          </w:tcPr>
          <w:p w:rsidR="006007AB" w:rsidRPr="006007AB" w:rsidRDefault="006007AB" w:rsidP="006007AB">
            <w:pPr>
              <w:spacing w:line="293" w:lineRule="atLeast"/>
            </w:pPr>
            <w:r w:rsidRPr="006007AB">
              <w:t>30</w:t>
            </w:r>
          </w:p>
        </w:tc>
        <w:tc>
          <w:tcPr>
            <w:tcW w:w="2552" w:type="dxa"/>
          </w:tcPr>
          <w:p w:rsidR="006007AB" w:rsidRPr="006007AB" w:rsidRDefault="006007AB" w:rsidP="006007AB">
            <w:pPr>
              <w:spacing w:line="293" w:lineRule="atLeast"/>
            </w:pPr>
            <w:r w:rsidRPr="006007AB">
              <w:t xml:space="preserve">городских -10/590 чел. выездных – 14/97чел. </w:t>
            </w:r>
          </w:p>
        </w:tc>
        <w:tc>
          <w:tcPr>
            <w:tcW w:w="2551" w:type="dxa"/>
          </w:tcPr>
          <w:p w:rsidR="006007AB" w:rsidRPr="006007AB" w:rsidRDefault="006007AB" w:rsidP="006007AB">
            <w:pPr>
              <w:spacing w:line="293" w:lineRule="atLeast"/>
            </w:pPr>
            <w:r w:rsidRPr="006007AB">
              <w:t xml:space="preserve">городских -9/504 чел. </w:t>
            </w:r>
          </w:p>
          <w:p w:rsidR="006007AB" w:rsidRPr="006007AB" w:rsidRDefault="006007AB" w:rsidP="006007AB">
            <w:pPr>
              <w:spacing w:line="293" w:lineRule="atLeast"/>
              <w:rPr>
                <w:sz w:val="27"/>
                <w:szCs w:val="27"/>
              </w:rPr>
            </w:pPr>
            <w:r w:rsidRPr="006007AB">
              <w:t>выездных – 20/81чел</w:t>
            </w:r>
          </w:p>
        </w:tc>
      </w:tr>
      <w:tr w:rsidR="006007AB" w:rsidRPr="006007AB" w:rsidTr="006007AB">
        <w:trPr>
          <w:jc w:val="center"/>
        </w:trPr>
        <w:tc>
          <w:tcPr>
            <w:tcW w:w="3120" w:type="dxa"/>
          </w:tcPr>
          <w:p w:rsidR="006007AB" w:rsidRPr="006007AB" w:rsidRDefault="006007AB" w:rsidP="006007AB">
            <w:pPr>
              <w:spacing w:line="293" w:lineRule="atLeast"/>
            </w:pPr>
            <w:r w:rsidRPr="006007AB">
              <w:t xml:space="preserve">Муниципальная  программа «Развитие физической культуры и спорта в городе </w:t>
            </w:r>
            <w:proofErr w:type="gramStart"/>
            <w:r w:rsidRPr="006007AB">
              <w:t>Радужный</w:t>
            </w:r>
            <w:proofErr w:type="gramEnd"/>
            <w:r w:rsidRPr="006007AB">
              <w:t xml:space="preserve"> на 2014-2020годы»</w:t>
            </w:r>
          </w:p>
        </w:tc>
        <w:tc>
          <w:tcPr>
            <w:tcW w:w="1275" w:type="dxa"/>
          </w:tcPr>
          <w:p w:rsidR="006007AB" w:rsidRPr="006007AB" w:rsidRDefault="006007AB" w:rsidP="006007AB">
            <w:pPr>
              <w:spacing w:line="293" w:lineRule="atLeast"/>
            </w:pPr>
            <w:r w:rsidRPr="006007AB">
              <w:t>7</w:t>
            </w:r>
          </w:p>
        </w:tc>
        <w:tc>
          <w:tcPr>
            <w:tcW w:w="2552" w:type="dxa"/>
          </w:tcPr>
          <w:p w:rsidR="006007AB" w:rsidRPr="006007AB" w:rsidRDefault="006007AB" w:rsidP="006007AB">
            <w:pPr>
              <w:spacing w:line="293" w:lineRule="atLeast"/>
            </w:pPr>
            <w:r w:rsidRPr="006007AB">
              <w:t>городских-1/77чел.</w:t>
            </w:r>
          </w:p>
          <w:p w:rsidR="006007AB" w:rsidRPr="006007AB" w:rsidRDefault="006007AB" w:rsidP="006007AB">
            <w:pPr>
              <w:spacing w:line="293" w:lineRule="atLeast"/>
            </w:pPr>
            <w:r w:rsidRPr="006007AB">
              <w:t xml:space="preserve">выездных-10/112чел. </w:t>
            </w:r>
          </w:p>
        </w:tc>
        <w:tc>
          <w:tcPr>
            <w:tcW w:w="2551" w:type="dxa"/>
          </w:tcPr>
          <w:p w:rsidR="006007AB" w:rsidRPr="006007AB" w:rsidRDefault="006007AB" w:rsidP="006007AB">
            <w:pPr>
              <w:spacing w:line="293" w:lineRule="atLeast"/>
              <w:rPr>
                <w:sz w:val="27"/>
                <w:szCs w:val="27"/>
              </w:rPr>
            </w:pPr>
            <w:r w:rsidRPr="006007AB">
              <w:t>городских -6/252 чел. выездных – 19/122чел</w:t>
            </w:r>
          </w:p>
        </w:tc>
      </w:tr>
      <w:tr w:rsidR="006007AB" w:rsidRPr="006007AB" w:rsidTr="006007AB">
        <w:trPr>
          <w:jc w:val="center"/>
        </w:trPr>
        <w:tc>
          <w:tcPr>
            <w:tcW w:w="3120" w:type="dxa"/>
          </w:tcPr>
          <w:p w:rsidR="006007AB" w:rsidRPr="006007AB" w:rsidRDefault="006007AB" w:rsidP="006007AB">
            <w:pPr>
              <w:spacing w:line="293" w:lineRule="atLeast"/>
            </w:pPr>
            <w:r w:rsidRPr="006007AB">
              <w:t xml:space="preserve">Добровольное пожертвование </w:t>
            </w:r>
          </w:p>
        </w:tc>
        <w:tc>
          <w:tcPr>
            <w:tcW w:w="1275" w:type="dxa"/>
          </w:tcPr>
          <w:p w:rsidR="006007AB" w:rsidRPr="006007AB" w:rsidRDefault="006007AB" w:rsidP="006007AB">
            <w:pPr>
              <w:spacing w:line="293" w:lineRule="atLeast"/>
            </w:pPr>
            <w:r w:rsidRPr="006007AB">
              <w:t>12</w:t>
            </w:r>
          </w:p>
        </w:tc>
        <w:tc>
          <w:tcPr>
            <w:tcW w:w="2552" w:type="dxa"/>
          </w:tcPr>
          <w:p w:rsidR="006007AB" w:rsidRPr="006007AB" w:rsidRDefault="006007AB" w:rsidP="006007AB">
            <w:pPr>
              <w:spacing w:line="293" w:lineRule="atLeast"/>
            </w:pPr>
            <w:r w:rsidRPr="006007AB">
              <w:t>выездных - 6/18чел.</w:t>
            </w:r>
          </w:p>
        </w:tc>
        <w:tc>
          <w:tcPr>
            <w:tcW w:w="2551" w:type="dxa"/>
          </w:tcPr>
          <w:p w:rsidR="006007AB" w:rsidRPr="006007AB" w:rsidRDefault="006007AB" w:rsidP="006007AB">
            <w:pPr>
              <w:spacing w:line="293" w:lineRule="atLeast"/>
            </w:pPr>
            <w:r w:rsidRPr="006007AB">
              <w:t>городских -3/182чел</w:t>
            </w:r>
          </w:p>
          <w:p w:rsidR="006007AB" w:rsidRPr="006007AB" w:rsidRDefault="006007AB" w:rsidP="006007AB">
            <w:pPr>
              <w:spacing w:line="293" w:lineRule="atLeast"/>
            </w:pPr>
            <w:r w:rsidRPr="006007AB">
              <w:t>выездных - 3/8чел.</w:t>
            </w:r>
          </w:p>
        </w:tc>
      </w:tr>
    </w:tbl>
    <w:p w:rsidR="006007AB" w:rsidRPr="006007AB" w:rsidRDefault="006007AB" w:rsidP="006007AB">
      <w:pPr>
        <w:shd w:val="clear" w:color="auto" w:fill="FFFFFF"/>
        <w:spacing w:line="293" w:lineRule="atLeast"/>
        <w:jc w:val="center"/>
        <w:rPr>
          <w:b/>
          <w:sz w:val="27"/>
          <w:szCs w:val="27"/>
        </w:rPr>
      </w:pPr>
      <w:r w:rsidRPr="006007AB">
        <w:rPr>
          <w:b/>
          <w:sz w:val="27"/>
          <w:szCs w:val="27"/>
        </w:rPr>
        <w:t>Общее количество проведенных соревнований</w:t>
      </w:r>
    </w:p>
    <w:tbl>
      <w:tblPr>
        <w:tblStyle w:val="51"/>
        <w:tblW w:w="0" w:type="auto"/>
        <w:jc w:val="center"/>
        <w:tblLook w:val="04A0" w:firstRow="1" w:lastRow="0" w:firstColumn="1" w:lastColumn="0" w:noHBand="0" w:noVBand="1"/>
      </w:tblPr>
      <w:tblGrid>
        <w:gridCol w:w="2392"/>
        <w:gridCol w:w="2393"/>
        <w:gridCol w:w="2393"/>
        <w:gridCol w:w="2393"/>
      </w:tblGrid>
      <w:tr w:rsidR="006007AB" w:rsidRPr="006007AB" w:rsidTr="006007AB">
        <w:trPr>
          <w:jc w:val="center"/>
        </w:trPr>
        <w:tc>
          <w:tcPr>
            <w:tcW w:w="2392" w:type="dxa"/>
          </w:tcPr>
          <w:p w:rsidR="006007AB" w:rsidRPr="006007AB" w:rsidRDefault="006007AB" w:rsidP="006007AB">
            <w:pPr>
              <w:spacing w:after="120"/>
              <w:jc w:val="center"/>
              <w:rPr>
                <w:b/>
              </w:rPr>
            </w:pPr>
            <w:r w:rsidRPr="006007AB">
              <w:rPr>
                <w:b/>
              </w:rPr>
              <w:t>Соревнования</w:t>
            </w:r>
          </w:p>
        </w:tc>
        <w:tc>
          <w:tcPr>
            <w:tcW w:w="2393" w:type="dxa"/>
          </w:tcPr>
          <w:p w:rsidR="006007AB" w:rsidRPr="006007AB" w:rsidRDefault="006007AB" w:rsidP="006007AB">
            <w:pPr>
              <w:spacing w:line="293" w:lineRule="atLeast"/>
              <w:rPr>
                <w:b/>
              </w:rPr>
            </w:pPr>
            <w:r w:rsidRPr="006007AB">
              <w:rPr>
                <w:b/>
              </w:rPr>
              <w:t>2013-2014</w:t>
            </w:r>
          </w:p>
          <w:p w:rsidR="006007AB" w:rsidRPr="006007AB" w:rsidRDefault="006007AB" w:rsidP="006007AB">
            <w:pPr>
              <w:spacing w:line="293" w:lineRule="atLeast"/>
              <w:rPr>
                <w:b/>
              </w:rPr>
            </w:pPr>
            <w:r w:rsidRPr="006007AB">
              <w:rPr>
                <w:b/>
              </w:rPr>
              <w:t>учебный год</w:t>
            </w:r>
          </w:p>
        </w:tc>
        <w:tc>
          <w:tcPr>
            <w:tcW w:w="2393" w:type="dxa"/>
          </w:tcPr>
          <w:p w:rsidR="006007AB" w:rsidRPr="006007AB" w:rsidRDefault="006007AB" w:rsidP="006007AB">
            <w:pPr>
              <w:spacing w:line="293" w:lineRule="atLeast"/>
              <w:rPr>
                <w:b/>
              </w:rPr>
            </w:pPr>
            <w:r w:rsidRPr="006007AB">
              <w:rPr>
                <w:b/>
              </w:rPr>
              <w:t>2014-2015</w:t>
            </w:r>
          </w:p>
          <w:p w:rsidR="006007AB" w:rsidRPr="006007AB" w:rsidRDefault="006007AB" w:rsidP="006007AB">
            <w:pPr>
              <w:spacing w:line="293" w:lineRule="atLeast"/>
              <w:rPr>
                <w:b/>
              </w:rPr>
            </w:pPr>
            <w:r w:rsidRPr="006007AB">
              <w:rPr>
                <w:b/>
              </w:rPr>
              <w:t>учебный год</w:t>
            </w:r>
          </w:p>
        </w:tc>
        <w:tc>
          <w:tcPr>
            <w:tcW w:w="2393" w:type="dxa"/>
          </w:tcPr>
          <w:p w:rsidR="006007AB" w:rsidRPr="006007AB" w:rsidRDefault="006007AB" w:rsidP="006007AB">
            <w:pPr>
              <w:spacing w:line="293" w:lineRule="atLeast"/>
              <w:rPr>
                <w:b/>
              </w:rPr>
            </w:pPr>
            <w:r w:rsidRPr="006007AB">
              <w:rPr>
                <w:b/>
              </w:rPr>
              <w:t>2015-2016</w:t>
            </w:r>
          </w:p>
          <w:p w:rsidR="006007AB" w:rsidRPr="006007AB" w:rsidRDefault="006007AB" w:rsidP="006007AB">
            <w:pPr>
              <w:spacing w:line="293" w:lineRule="atLeast"/>
              <w:rPr>
                <w:b/>
              </w:rPr>
            </w:pPr>
            <w:r w:rsidRPr="006007AB">
              <w:rPr>
                <w:b/>
              </w:rPr>
              <w:t>учебный год</w:t>
            </w:r>
          </w:p>
        </w:tc>
      </w:tr>
      <w:tr w:rsidR="006007AB" w:rsidRPr="006007AB" w:rsidTr="006007AB">
        <w:trPr>
          <w:jc w:val="center"/>
        </w:trPr>
        <w:tc>
          <w:tcPr>
            <w:tcW w:w="2392" w:type="dxa"/>
          </w:tcPr>
          <w:p w:rsidR="006007AB" w:rsidRPr="006007AB" w:rsidRDefault="006007AB" w:rsidP="006007AB">
            <w:pPr>
              <w:spacing w:after="120"/>
            </w:pPr>
            <w:r w:rsidRPr="006007AB">
              <w:t>Первен</w:t>
            </w:r>
            <w:proofErr w:type="gramStart"/>
            <w:r w:rsidRPr="006007AB">
              <w:t>ств шк</w:t>
            </w:r>
            <w:proofErr w:type="gramEnd"/>
            <w:r w:rsidRPr="006007AB">
              <w:t xml:space="preserve">олы </w:t>
            </w:r>
          </w:p>
        </w:tc>
        <w:tc>
          <w:tcPr>
            <w:tcW w:w="2393" w:type="dxa"/>
          </w:tcPr>
          <w:p w:rsidR="006007AB" w:rsidRPr="006007AB" w:rsidRDefault="006007AB" w:rsidP="006007AB">
            <w:pPr>
              <w:spacing w:after="120"/>
              <w:jc w:val="center"/>
            </w:pPr>
            <w:r w:rsidRPr="006007AB">
              <w:t>16</w:t>
            </w:r>
          </w:p>
        </w:tc>
        <w:tc>
          <w:tcPr>
            <w:tcW w:w="2393" w:type="dxa"/>
          </w:tcPr>
          <w:p w:rsidR="006007AB" w:rsidRPr="006007AB" w:rsidRDefault="006007AB" w:rsidP="006007AB">
            <w:pPr>
              <w:spacing w:after="120"/>
              <w:jc w:val="center"/>
            </w:pPr>
            <w:r w:rsidRPr="006007AB">
              <w:t>17</w:t>
            </w:r>
          </w:p>
        </w:tc>
        <w:tc>
          <w:tcPr>
            <w:tcW w:w="2393" w:type="dxa"/>
          </w:tcPr>
          <w:p w:rsidR="006007AB" w:rsidRPr="006007AB" w:rsidRDefault="006007AB" w:rsidP="006007AB">
            <w:pPr>
              <w:spacing w:after="120"/>
              <w:jc w:val="center"/>
            </w:pPr>
            <w:r w:rsidRPr="006007AB">
              <w:t>19</w:t>
            </w:r>
          </w:p>
        </w:tc>
      </w:tr>
      <w:tr w:rsidR="006007AB" w:rsidRPr="006007AB" w:rsidTr="006007AB">
        <w:trPr>
          <w:jc w:val="center"/>
        </w:trPr>
        <w:tc>
          <w:tcPr>
            <w:tcW w:w="2392" w:type="dxa"/>
          </w:tcPr>
          <w:p w:rsidR="006007AB" w:rsidRPr="006007AB" w:rsidRDefault="006007AB" w:rsidP="006007AB">
            <w:pPr>
              <w:spacing w:after="120"/>
            </w:pPr>
            <w:r w:rsidRPr="006007AB">
              <w:t>Первенств города</w:t>
            </w:r>
          </w:p>
        </w:tc>
        <w:tc>
          <w:tcPr>
            <w:tcW w:w="2393" w:type="dxa"/>
          </w:tcPr>
          <w:p w:rsidR="006007AB" w:rsidRPr="006007AB" w:rsidRDefault="006007AB" w:rsidP="006007AB">
            <w:pPr>
              <w:spacing w:after="120"/>
              <w:jc w:val="center"/>
            </w:pPr>
            <w:r w:rsidRPr="006007AB">
              <w:t>18</w:t>
            </w:r>
          </w:p>
        </w:tc>
        <w:tc>
          <w:tcPr>
            <w:tcW w:w="2393" w:type="dxa"/>
          </w:tcPr>
          <w:p w:rsidR="006007AB" w:rsidRPr="006007AB" w:rsidRDefault="006007AB" w:rsidP="006007AB">
            <w:pPr>
              <w:spacing w:after="120"/>
              <w:jc w:val="center"/>
            </w:pPr>
            <w:r w:rsidRPr="006007AB">
              <w:t>11</w:t>
            </w:r>
          </w:p>
        </w:tc>
        <w:tc>
          <w:tcPr>
            <w:tcW w:w="2393" w:type="dxa"/>
          </w:tcPr>
          <w:p w:rsidR="006007AB" w:rsidRPr="006007AB" w:rsidRDefault="006007AB" w:rsidP="006007AB">
            <w:pPr>
              <w:spacing w:after="120"/>
              <w:jc w:val="center"/>
            </w:pPr>
            <w:r w:rsidRPr="006007AB">
              <w:t>11</w:t>
            </w:r>
          </w:p>
        </w:tc>
      </w:tr>
      <w:tr w:rsidR="006007AB" w:rsidRPr="006007AB" w:rsidTr="006007AB">
        <w:trPr>
          <w:jc w:val="center"/>
        </w:trPr>
        <w:tc>
          <w:tcPr>
            <w:tcW w:w="2392" w:type="dxa"/>
          </w:tcPr>
          <w:p w:rsidR="006007AB" w:rsidRPr="006007AB" w:rsidRDefault="006007AB" w:rsidP="006007AB">
            <w:pPr>
              <w:spacing w:after="120"/>
            </w:pPr>
            <w:r w:rsidRPr="006007AB">
              <w:t xml:space="preserve">Выездных </w:t>
            </w:r>
          </w:p>
        </w:tc>
        <w:tc>
          <w:tcPr>
            <w:tcW w:w="2393" w:type="dxa"/>
          </w:tcPr>
          <w:p w:rsidR="006007AB" w:rsidRPr="006007AB" w:rsidRDefault="006007AB" w:rsidP="006007AB">
            <w:pPr>
              <w:spacing w:after="120"/>
              <w:jc w:val="center"/>
            </w:pPr>
            <w:r w:rsidRPr="006007AB">
              <w:t>76</w:t>
            </w:r>
          </w:p>
        </w:tc>
        <w:tc>
          <w:tcPr>
            <w:tcW w:w="2393" w:type="dxa"/>
          </w:tcPr>
          <w:p w:rsidR="006007AB" w:rsidRPr="006007AB" w:rsidRDefault="006007AB" w:rsidP="006007AB">
            <w:pPr>
              <w:spacing w:after="120"/>
              <w:jc w:val="center"/>
            </w:pPr>
            <w:r w:rsidRPr="006007AB">
              <w:t>80</w:t>
            </w:r>
          </w:p>
        </w:tc>
        <w:tc>
          <w:tcPr>
            <w:tcW w:w="2393" w:type="dxa"/>
          </w:tcPr>
          <w:p w:rsidR="006007AB" w:rsidRPr="006007AB" w:rsidRDefault="006007AB" w:rsidP="006007AB">
            <w:pPr>
              <w:spacing w:after="120"/>
              <w:jc w:val="center"/>
            </w:pPr>
            <w:r w:rsidRPr="006007AB">
              <w:t>70</w:t>
            </w:r>
          </w:p>
        </w:tc>
      </w:tr>
      <w:tr w:rsidR="006007AB" w:rsidRPr="006007AB" w:rsidTr="006007AB">
        <w:trPr>
          <w:jc w:val="center"/>
        </w:trPr>
        <w:tc>
          <w:tcPr>
            <w:tcW w:w="2392" w:type="dxa"/>
          </w:tcPr>
          <w:p w:rsidR="006007AB" w:rsidRPr="006007AB" w:rsidRDefault="006007AB" w:rsidP="006007AB">
            <w:pPr>
              <w:spacing w:after="120"/>
            </w:pPr>
            <w:r w:rsidRPr="006007AB">
              <w:t>Спортивно-массовых мероприятий</w:t>
            </w:r>
          </w:p>
        </w:tc>
        <w:tc>
          <w:tcPr>
            <w:tcW w:w="2393" w:type="dxa"/>
          </w:tcPr>
          <w:p w:rsidR="006007AB" w:rsidRPr="006007AB" w:rsidRDefault="006007AB" w:rsidP="006007AB">
            <w:pPr>
              <w:spacing w:after="120"/>
              <w:jc w:val="center"/>
            </w:pPr>
            <w:r w:rsidRPr="006007AB">
              <w:t>110</w:t>
            </w:r>
          </w:p>
        </w:tc>
        <w:tc>
          <w:tcPr>
            <w:tcW w:w="2393" w:type="dxa"/>
          </w:tcPr>
          <w:p w:rsidR="006007AB" w:rsidRPr="006007AB" w:rsidRDefault="006007AB" w:rsidP="006007AB">
            <w:pPr>
              <w:spacing w:after="120"/>
              <w:jc w:val="center"/>
            </w:pPr>
            <w:r w:rsidRPr="006007AB">
              <w:t>108</w:t>
            </w:r>
          </w:p>
        </w:tc>
        <w:tc>
          <w:tcPr>
            <w:tcW w:w="2393" w:type="dxa"/>
          </w:tcPr>
          <w:p w:rsidR="006007AB" w:rsidRPr="006007AB" w:rsidRDefault="006007AB" w:rsidP="006007AB">
            <w:pPr>
              <w:spacing w:after="120"/>
              <w:jc w:val="center"/>
            </w:pPr>
            <w:r w:rsidRPr="006007AB">
              <w:t>100</w:t>
            </w:r>
          </w:p>
        </w:tc>
      </w:tr>
      <w:tr w:rsidR="006007AB" w:rsidRPr="006007AB" w:rsidTr="006007AB">
        <w:trPr>
          <w:jc w:val="center"/>
        </w:trPr>
        <w:tc>
          <w:tcPr>
            <w:tcW w:w="9571" w:type="dxa"/>
            <w:gridSpan w:val="4"/>
          </w:tcPr>
          <w:p w:rsidR="006007AB" w:rsidRPr="006007AB" w:rsidRDefault="006007AB" w:rsidP="006007AB">
            <w:pPr>
              <w:spacing w:after="120"/>
              <w:jc w:val="center"/>
              <w:rPr>
                <w:b/>
              </w:rPr>
            </w:pPr>
            <w:r w:rsidRPr="006007AB">
              <w:rPr>
                <w:b/>
              </w:rPr>
              <w:t>Из них победителей и призеров</w:t>
            </w:r>
          </w:p>
        </w:tc>
      </w:tr>
      <w:tr w:rsidR="006007AB" w:rsidRPr="006007AB" w:rsidTr="006007AB">
        <w:trPr>
          <w:jc w:val="center"/>
        </w:trPr>
        <w:tc>
          <w:tcPr>
            <w:tcW w:w="2392" w:type="dxa"/>
          </w:tcPr>
          <w:p w:rsidR="006007AB" w:rsidRPr="006007AB" w:rsidRDefault="006007AB" w:rsidP="006007AB">
            <w:pPr>
              <w:spacing w:after="120"/>
            </w:pPr>
            <w:r w:rsidRPr="006007AB">
              <w:t>ХМАО-Югры</w:t>
            </w:r>
          </w:p>
        </w:tc>
        <w:tc>
          <w:tcPr>
            <w:tcW w:w="2393" w:type="dxa"/>
          </w:tcPr>
          <w:p w:rsidR="006007AB" w:rsidRPr="006007AB" w:rsidRDefault="006007AB" w:rsidP="006007AB">
            <w:pPr>
              <w:spacing w:after="120"/>
              <w:jc w:val="center"/>
            </w:pPr>
            <w:r w:rsidRPr="006007AB">
              <w:t>185</w:t>
            </w:r>
          </w:p>
        </w:tc>
        <w:tc>
          <w:tcPr>
            <w:tcW w:w="2393" w:type="dxa"/>
          </w:tcPr>
          <w:p w:rsidR="006007AB" w:rsidRPr="006007AB" w:rsidRDefault="006007AB" w:rsidP="006007AB">
            <w:pPr>
              <w:spacing w:after="120"/>
              <w:jc w:val="center"/>
            </w:pPr>
            <w:r w:rsidRPr="006007AB">
              <w:t>263</w:t>
            </w:r>
          </w:p>
        </w:tc>
        <w:tc>
          <w:tcPr>
            <w:tcW w:w="2393" w:type="dxa"/>
          </w:tcPr>
          <w:p w:rsidR="006007AB" w:rsidRPr="006007AB" w:rsidRDefault="006007AB" w:rsidP="006007AB">
            <w:pPr>
              <w:spacing w:after="120"/>
              <w:jc w:val="center"/>
            </w:pPr>
            <w:r w:rsidRPr="006007AB">
              <w:t>169</w:t>
            </w:r>
          </w:p>
        </w:tc>
      </w:tr>
      <w:tr w:rsidR="006007AB" w:rsidRPr="006007AB" w:rsidTr="006007AB">
        <w:trPr>
          <w:jc w:val="center"/>
        </w:trPr>
        <w:tc>
          <w:tcPr>
            <w:tcW w:w="2392" w:type="dxa"/>
          </w:tcPr>
          <w:p w:rsidR="006007AB" w:rsidRPr="006007AB" w:rsidRDefault="006007AB" w:rsidP="006007AB">
            <w:pPr>
              <w:spacing w:after="120"/>
            </w:pPr>
            <w:proofErr w:type="spellStart"/>
            <w:r w:rsidRPr="006007AB">
              <w:t>УрФО</w:t>
            </w:r>
            <w:proofErr w:type="spellEnd"/>
          </w:p>
        </w:tc>
        <w:tc>
          <w:tcPr>
            <w:tcW w:w="2393" w:type="dxa"/>
          </w:tcPr>
          <w:p w:rsidR="006007AB" w:rsidRPr="006007AB" w:rsidRDefault="006007AB" w:rsidP="006007AB">
            <w:pPr>
              <w:spacing w:after="120"/>
              <w:jc w:val="center"/>
            </w:pPr>
            <w:r w:rsidRPr="006007AB">
              <w:t>22</w:t>
            </w:r>
          </w:p>
        </w:tc>
        <w:tc>
          <w:tcPr>
            <w:tcW w:w="2393" w:type="dxa"/>
          </w:tcPr>
          <w:p w:rsidR="006007AB" w:rsidRPr="006007AB" w:rsidRDefault="006007AB" w:rsidP="006007AB">
            <w:pPr>
              <w:spacing w:after="120"/>
              <w:jc w:val="center"/>
            </w:pPr>
            <w:r w:rsidRPr="006007AB">
              <w:t>27</w:t>
            </w:r>
          </w:p>
        </w:tc>
        <w:tc>
          <w:tcPr>
            <w:tcW w:w="2393" w:type="dxa"/>
          </w:tcPr>
          <w:p w:rsidR="006007AB" w:rsidRPr="006007AB" w:rsidRDefault="006007AB" w:rsidP="006007AB">
            <w:pPr>
              <w:spacing w:after="120"/>
              <w:jc w:val="center"/>
            </w:pPr>
            <w:r w:rsidRPr="006007AB">
              <w:t>35</w:t>
            </w:r>
          </w:p>
        </w:tc>
      </w:tr>
      <w:tr w:rsidR="006007AB" w:rsidRPr="006007AB" w:rsidTr="006007AB">
        <w:trPr>
          <w:jc w:val="center"/>
        </w:trPr>
        <w:tc>
          <w:tcPr>
            <w:tcW w:w="2392" w:type="dxa"/>
          </w:tcPr>
          <w:p w:rsidR="006007AB" w:rsidRPr="006007AB" w:rsidRDefault="006007AB" w:rsidP="006007AB">
            <w:pPr>
              <w:spacing w:after="120"/>
            </w:pPr>
            <w:r w:rsidRPr="006007AB">
              <w:t>Первенств и Чемпионатов России</w:t>
            </w:r>
          </w:p>
        </w:tc>
        <w:tc>
          <w:tcPr>
            <w:tcW w:w="2393" w:type="dxa"/>
          </w:tcPr>
          <w:p w:rsidR="006007AB" w:rsidRPr="006007AB" w:rsidRDefault="006007AB" w:rsidP="006007AB">
            <w:pPr>
              <w:spacing w:after="120"/>
              <w:jc w:val="center"/>
            </w:pPr>
            <w:r w:rsidRPr="006007AB">
              <w:t>8</w:t>
            </w:r>
          </w:p>
        </w:tc>
        <w:tc>
          <w:tcPr>
            <w:tcW w:w="2393" w:type="dxa"/>
          </w:tcPr>
          <w:p w:rsidR="006007AB" w:rsidRPr="006007AB" w:rsidRDefault="006007AB" w:rsidP="006007AB">
            <w:pPr>
              <w:spacing w:after="120"/>
              <w:jc w:val="center"/>
            </w:pPr>
            <w:r w:rsidRPr="006007AB">
              <w:t>7</w:t>
            </w:r>
          </w:p>
        </w:tc>
        <w:tc>
          <w:tcPr>
            <w:tcW w:w="2393" w:type="dxa"/>
          </w:tcPr>
          <w:p w:rsidR="006007AB" w:rsidRPr="006007AB" w:rsidRDefault="006007AB" w:rsidP="006007AB">
            <w:pPr>
              <w:spacing w:after="120"/>
              <w:jc w:val="center"/>
            </w:pPr>
            <w:r w:rsidRPr="006007AB">
              <w:t>2</w:t>
            </w:r>
          </w:p>
        </w:tc>
      </w:tr>
      <w:tr w:rsidR="006007AB" w:rsidRPr="006007AB" w:rsidTr="006007AB">
        <w:trPr>
          <w:jc w:val="center"/>
        </w:trPr>
        <w:tc>
          <w:tcPr>
            <w:tcW w:w="2392" w:type="dxa"/>
          </w:tcPr>
          <w:p w:rsidR="006007AB" w:rsidRPr="006007AB" w:rsidRDefault="006007AB" w:rsidP="006007AB">
            <w:pPr>
              <w:spacing w:after="120"/>
            </w:pPr>
            <w:r w:rsidRPr="006007AB">
              <w:t>Кубок России</w:t>
            </w:r>
          </w:p>
        </w:tc>
        <w:tc>
          <w:tcPr>
            <w:tcW w:w="2393" w:type="dxa"/>
          </w:tcPr>
          <w:p w:rsidR="006007AB" w:rsidRPr="006007AB" w:rsidRDefault="006007AB" w:rsidP="006007AB">
            <w:pPr>
              <w:spacing w:after="120"/>
              <w:jc w:val="center"/>
            </w:pPr>
            <w:r w:rsidRPr="006007AB">
              <w:t>5</w:t>
            </w:r>
          </w:p>
        </w:tc>
        <w:tc>
          <w:tcPr>
            <w:tcW w:w="2393" w:type="dxa"/>
          </w:tcPr>
          <w:p w:rsidR="006007AB" w:rsidRPr="006007AB" w:rsidRDefault="006007AB" w:rsidP="006007AB">
            <w:pPr>
              <w:spacing w:after="120"/>
              <w:jc w:val="center"/>
            </w:pPr>
            <w:r w:rsidRPr="006007AB">
              <w:t>4</w:t>
            </w:r>
          </w:p>
        </w:tc>
        <w:tc>
          <w:tcPr>
            <w:tcW w:w="2393" w:type="dxa"/>
          </w:tcPr>
          <w:p w:rsidR="006007AB" w:rsidRPr="006007AB" w:rsidRDefault="006007AB" w:rsidP="006007AB">
            <w:pPr>
              <w:spacing w:after="120"/>
              <w:jc w:val="center"/>
            </w:pPr>
            <w:r w:rsidRPr="006007AB">
              <w:t>2</w:t>
            </w:r>
          </w:p>
        </w:tc>
      </w:tr>
      <w:tr w:rsidR="006007AB" w:rsidRPr="006007AB" w:rsidTr="006007AB">
        <w:trPr>
          <w:jc w:val="center"/>
        </w:trPr>
        <w:tc>
          <w:tcPr>
            <w:tcW w:w="2392" w:type="dxa"/>
          </w:tcPr>
          <w:p w:rsidR="006007AB" w:rsidRPr="006007AB" w:rsidRDefault="006007AB" w:rsidP="006007AB">
            <w:pPr>
              <w:spacing w:after="120"/>
            </w:pPr>
            <w:r w:rsidRPr="006007AB">
              <w:t>Всероссийские и международные соревнования</w:t>
            </w:r>
          </w:p>
        </w:tc>
        <w:tc>
          <w:tcPr>
            <w:tcW w:w="2393" w:type="dxa"/>
          </w:tcPr>
          <w:p w:rsidR="006007AB" w:rsidRPr="006007AB" w:rsidRDefault="006007AB" w:rsidP="006007AB">
            <w:pPr>
              <w:spacing w:after="120"/>
              <w:jc w:val="center"/>
            </w:pPr>
            <w:r w:rsidRPr="006007AB">
              <w:t>53</w:t>
            </w:r>
          </w:p>
        </w:tc>
        <w:tc>
          <w:tcPr>
            <w:tcW w:w="2393" w:type="dxa"/>
          </w:tcPr>
          <w:p w:rsidR="006007AB" w:rsidRPr="006007AB" w:rsidRDefault="006007AB" w:rsidP="006007AB">
            <w:pPr>
              <w:spacing w:after="120"/>
              <w:jc w:val="center"/>
            </w:pPr>
            <w:r w:rsidRPr="006007AB">
              <w:t>60</w:t>
            </w:r>
          </w:p>
        </w:tc>
        <w:tc>
          <w:tcPr>
            <w:tcW w:w="2393" w:type="dxa"/>
          </w:tcPr>
          <w:p w:rsidR="006007AB" w:rsidRPr="006007AB" w:rsidRDefault="006007AB" w:rsidP="006007AB">
            <w:pPr>
              <w:spacing w:after="120"/>
              <w:jc w:val="center"/>
            </w:pPr>
            <w:r w:rsidRPr="006007AB">
              <w:t>27</w:t>
            </w:r>
          </w:p>
        </w:tc>
      </w:tr>
    </w:tbl>
    <w:p w:rsidR="006007AB" w:rsidRPr="006007AB" w:rsidRDefault="006007AB" w:rsidP="006007AB">
      <w:pPr>
        <w:spacing w:after="120" w:line="276" w:lineRule="auto"/>
        <w:jc w:val="center"/>
        <w:rPr>
          <w:b/>
        </w:rPr>
      </w:pPr>
    </w:p>
    <w:p w:rsidR="00533070" w:rsidRDefault="00533070" w:rsidP="006007AB">
      <w:pPr>
        <w:jc w:val="center"/>
        <w:rPr>
          <w:b/>
          <w:sz w:val="28"/>
          <w:szCs w:val="28"/>
        </w:rPr>
      </w:pPr>
    </w:p>
    <w:p w:rsidR="00533070" w:rsidRDefault="00533070" w:rsidP="006007AB">
      <w:pPr>
        <w:jc w:val="center"/>
        <w:rPr>
          <w:b/>
          <w:sz w:val="28"/>
          <w:szCs w:val="28"/>
        </w:rPr>
      </w:pPr>
    </w:p>
    <w:p w:rsidR="006007AB" w:rsidRPr="006007AB" w:rsidRDefault="006007AB" w:rsidP="006007AB">
      <w:pPr>
        <w:jc w:val="center"/>
        <w:rPr>
          <w:b/>
          <w:sz w:val="28"/>
          <w:szCs w:val="28"/>
        </w:rPr>
      </w:pPr>
      <w:r w:rsidRPr="006007AB">
        <w:rPr>
          <w:b/>
          <w:sz w:val="28"/>
          <w:szCs w:val="28"/>
        </w:rPr>
        <w:lastRenderedPageBreak/>
        <w:t>Наиболее значимые спортивные результаты спортсменов</w:t>
      </w:r>
    </w:p>
    <w:p w:rsidR="005C745D" w:rsidRDefault="006007AB" w:rsidP="00533070">
      <w:pPr>
        <w:jc w:val="center"/>
        <w:rPr>
          <w:b/>
          <w:sz w:val="28"/>
          <w:szCs w:val="28"/>
        </w:rPr>
      </w:pPr>
      <w:r w:rsidRPr="006007AB">
        <w:rPr>
          <w:b/>
          <w:sz w:val="28"/>
          <w:szCs w:val="28"/>
        </w:rPr>
        <w:t>МАУ ДО СДЮСШОР «Юность»</w:t>
      </w:r>
    </w:p>
    <w:p w:rsidR="00533070" w:rsidRPr="006007AB" w:rsidRDefault="00533070" w:rsidP="00533070">
      <w:pPr>
        <w:jc w:val="center"/>
        <w:rPr>
          <w:b/>
          <w:sz w:val="28"/>
          <w:szCs w:val="28"/>
        </w:rPr>
      </w:pPr>
    </w:p>
    <w:p w:rsidR="005C745D" w:rsidRDefault="00F6551A" w:rsidP="00533070">
      <w:pPr>
        <w:jc w:val="center"/>
        <w:rPr>
          <w:b/>
          <w:i/>
          <w:sz w:val="28"/>
          <w:szCs w:val="28"/>
          <w:u w:val="single"/>
        </w:rPr>
      </w:pPr>
      <w:r w:rsidRPr="00F6551A">
        <w:rPr>
          <w:b/>
          <w:i/>
          <w:sz w:val="28"/>
          <w:szCs w:val="28"/>
          <w:u w:val="single"/>
        </w:rPr>
        <w:t>Уч</w:t>
      </w:r>
      <w:r w:rsidR="005C745D">
        <w:rPr>
          <w:b/>
          <w:i/>
          <w:sz w:val="28"/>
          <w:szCs w:val="28"/>
          <w:u w:val="single"/>
        </w:rPr>
        <w:t>астие в городских соревнованиях</w:t>
      </w:r>
    </w:p>
    <w:p w:rsidR="00533070" w:rsidRPr="00F6551A" w:rsidRDefault="00533070" w:rsidP="00533070">
      <w:pPr>
        <w:jc w:val="center"/>
        <w:rPr>
          <w:b/>
          <w:i/>
          <w:sz w:val="28"/>
          <w:szCs w:val="28"/>
          <w:u w:val="single"/>
        </w:rPr>
      </w:pPr>
    </w:p>
    <w:tbl>
      <w:tblPr>
        <w:tblStyle w:val="a7"/>
        <w:tblW w:w="10065" w:type="dxa"/>
        <w:tblInd w:w="-176" w:type="dxa"/>
        <w:tblLayout w:type="fixed"/>
        <w:tblLook w:val="04A0" w:firstRow="1" w:lastRow="0" w:firstColumn="1" w:lastColumn="0" w:noHBand="0" w:noVBand="1"/>
      </w:tblPr>
      <w:tblGrid>
        <w:gridCol w:w="710"/>
        <w:gridCol w:w="6237"/>
        <w:gridCol w:w="2409"/>
        <w:gridCol w:w="709"/>
      </w:tblGrid>
      <w:tr w:rsidR="00F6551A" w:rsidRPr="005C745D" w:rsidTr="00F6551A">
        <w:tc>
          <w:tcPr>
            <w:tcW w:w="710" w:type="dxa"/>
            <w:vAlign w:val="center"/>
          </w:tcPr>
          <w:p w:rsidR="00F6551A" w:rsidRPr="005C745D" w:rsidRDefault="00F6551A" w:rsidP="00F6551A">
            <w:pPr>
              <w:jc w:val="center"/>
            </w:pPr>
            <w:r w:rsidRPr="005C745D">
              <w:t>№</w:t>
            </w:r>
          </w:p>
        </w:tc>
        <w:tc>
          <w:tcPr>
            <w:tcW w:w="6237" w:type="dxa"/>
            <w:vAlign w:val="center"/>
          </w:tcPr>
          <w:p w:rsidR="00F6551A" w:rsidRPr="005C745D" w:rsidRDefault="00F6551A" w:rsidP="00F6551A">
            <w:pPr>
              <w:jc w:val="center"/>
            </w:pPr>
            <w:r w:rsidRPr="005C745D">
              <w:t>Наименование мероприятий</w:t>
            </w:r>
          </w:p>
        </w:tc>
        <w:tc>
          <w:tcPr>
            <w:tcW w:w="2409" w:type="dxa"/>
            <w:vAlign w:val="center"/>
          </w:tcPr>
          <w:p w:rsidR="00F6551A" w:rsidRPr="005C745D" w:rsidRDefault="00F6551A" w:rsidP="00F6551A">
            <w:pPr>
              <w:jc w:val="center"/>
            </w:pPr>
            <w:r w:rsidRPr="005C745D">
              <w:t>Сроки</w:t>
            </w:r>
          </w:p>
        </w:tc>
        <w:tc>
          <w:tcPr>
            <w:tcW w:w="709" w:type="dxa"/>
            <w:vAlign w:val="center"/>
          </w:tcPr>
          <w:p w:rsidR="00F6551A" w:rsidRPr="005C745D" w:rsidRDefault="00F6551A" w:rsidP="00F6551A">
            <w:pPr>
              <w:jc w:val="center"/>
            </w:pPr>
            <w:r w:rsidRPr="005C745D">
              <w:t>Кол-во</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r w:rsidRPr="005C745D">
              <w:rPr>
                <w:rFonts w:eastAsia="Calibri"/>
              </w:rPr>
              <w:t>1</w:t>
            </w: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Открытое первенство АУ ОУ ДОД СДЮСШОР "Юность» по борьбе самбо ср</w:t>
            </w:r>
            <w:r w:rsidR="00533070">
              <w:rPr>
                <w:bCs/>
              </w:rPr>
              <w:t xml:space="preserve">еди юношей и девушек 2004-2005 </w:t>
            </w:r>
            <w:r w:rsidRPr="005C745D">
              <w:rPr>
                <w:bCs/>
              </w:rPr>
              <w:t>г.р.</w:t>
            </w:r>
          </w:p>
        </w:tc>
        <w:tc>
          <w:tcPr>
            <w:tcW w:w="2409" w:type="dxa"/>
            <w:vAlign w:val="center"/>
          </w:tcPr>
          <w:p w:rsidR="00F6551A" w:rsidRPr="005C745D" w:rsidRDefault="00F6551A" w:rsidP="00F6551A">
            <w:pPr>
              <w:rPr>
                <w:bCs/>
              </w:rPr>
            </w:pPr>
            <w:r w:rsidRPr="005C745D">
              <w:rPr>
                <w:bCs/>
              </w:rPr>
              <w:t>03.10.2015г.</w:t>
            </w:r>
          </w:p>
        </w:tc>
        <w:tc>
          <w:tcPr>
            <w:tcW w:w="709" w:type="dxa"/>
            <w:vAlign w:val="center"/>
          </w:tcPr>
          <w:p w:rsidR="00F6551A" w:rsidRPr="005C745D" w:rsidRDefault="00F6551A" w:rsidP="00F6551A">
            <w:pPr>
              <w:jc w:val="center"/>
              <w:rPr>
                <w:bCs/>
              </w:rPr>
            </w:pPr>
            <w:r w:rsidRPr="005C745D">
              <w:rPr>
                <w:bCs/>
              </w:rPr>
              <w:t>56</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Чемпионат и первенство ХМАО-Югры по кикбоксингу в разряде семи контакт (поинтфайтинг)</w:t>
            </w:r>
          </w:p>
        </w:tc>
        <w:tc>
          <w:tcPr>
            <w:tcW w:w="2409" w:type="dxa"/>
            <w:vAlign w:val="center"/>
          </w:tcPr>
          <w:p w:rsidR="00F6551A" w:rsidRPr="005C745D" w:rsidRDefault="00F6551A" w:rsidP="00F6551A">
            <w:pPr>
              <w:rPr>
                <w:bCs/>
              </w:rPr>
            </w:pPr>
            <w:r w:rsidRPr="005C745D">
              <w:rPr>
                <w:bCs/>
              </w:rPr>
              <w:t>30.10.-01.11.2015г.</w:t>
            </w:r>
          </w:p>
        </w:tc>
        <w:tc>
          <w:tcPr>
            <w:tcW w:w="709" w:type="dxa"/>
            <w:vAlign w:val="center"/>
          </w:tcPr>
          <w:p w:rsidR="00F6551A" w:rsidRPr="005C745D" w:rsidRDefault="00F6551A" w:rsidP="00F6551A">
            <w:pPr>
              <w:jc w:val="center"/>
              <w:rPr>
                <w:bCs/>
              </w:rPr>
            </w:pPr>
            <w:r w:rsidRPr="005C745D">
              <w:rPr>
                <w:bCs/>
              </w:rPr>
              <w:t>33</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 xml:space="preserve">Открытое первенство города </w:t>
            </w:r>
            <w:proofErr w:type="gramStart"/>
            <w:r w:rsidRPr="005C745D">
              <w:rPr>
                <w:bCs/>
              </w:rPr>
              <w:t>Радужный</w:t>
            </w:r>
            <w:proofErr w:type="gramEnd"/>
            <w:r w:rsidRPr="005C745D">
              <w:rPr>
                <w:bCs/>
              </w:rPr>
              <w:t xml:space="preserve"> по боксу среди юношей и девушек 2000-2</w:t>
            </w:r>
            <w:r w:rsidR="00533070">
              <w:rPr>
                <w:bCs/>
              </w:rPr>
              <w:t xml:space="preserve">001 </w:t>
            </w:r>
            <w:r w:rsidRPr="005C745D">
              <w:rPr>
                <w:bCs/>
              </w:rPr>
              <w:t>г.</w:t>
            </w:r>
            <w:r w:rsidR="00533070">
              <w:rPr>
                <w:bCs/>
              </w:rPr>
              <w:t xml:space="preserve">р., 2002-2003 г.р., 2004-2005 </w:t>
            </w:r>
            <w:r w:rsidRPr="005C745D">
              <w:rPr>
                <w:bCs/>
              </w:rPr>
              <w:t>г.р., в рамках кампании «Не переступи черту»</w:t>
            </w:r>
          </w:p>
        </w:tc>
        <w:tc>
          <w:tcPr>
            <w:tcW w:w="2409" w:type="dxa"/>
            <w:vAlign w:val="center"/>
          </w:tcPr>
          <w:p w:rsidR="00F6551A" w:rsidRPr="005C745D" w:rsidRDefault="00F6551A" w:rsidP="00F6551A">
            <w:pPr>
              <w:rPr>
                <w:bCs/>
              </w:rPr>
            </w:pPr>
            <w:r w:rsidRPr="005C745D">
              <w:rPr>
                <w:bCs/>
              </w:rPr>
              <w:t>31.10.2015 г.</w:t>
            </w:r>
          </w:p>
        </w:tc>
        <w:tc>
          <w:tcPr>
            <w:tcW w:w="709" w:type="dxa"/>
            <w:vAlign w:val="center"/>
          </w:tcPr>
          <w:p w:rsidR="00F6551A" w:rsidRPr="005C745D" w:rsidRDefault="00F6551A" w:rsidP="00F6551A">
            <w:pPr>
              <w:jc w:val="center"/>
              <w:rPr>
                <w:bCs/>
              </w:rPr>
            </w:pPr>
            <w:r w:rsidRPr="005C745D">
              <w:rPr>
                <w:bCs/>
              </w:rPr>
              <w:t>42</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Первенство ХМАО-Югры по самбо  сре</w:t>
            </w:r>
            <w:r w:rsidR="00533070">
              <w:rPr>
                <w:bCs/>
              </w:rPr>
              <w:t xml:space="preserve">ди юниоров и юниорок 1996-1997 </w:t>
            </w:r>
            <w:r w:rsidRPr="005C745D">
              <w:rPr>
                <w:bCs/>
              </w:rPr>
              <w:t>г.р., посвященное международному дню толерантности</w:t>
            </w:r>
          </w:p>
        </w:tc>
        <w:tc>
          <w:tcPr>
            <w:tcW w:w="2409" w:type="dxa"/>
            <w:vAlign w:val="center"/>
          </w:tcPr>
          <w:p w:rsidR="00F6551A" w:rsidRPr="005C745D" w:rsidRDefault="00F6551A" w:rsidP="00F6551A">
            <w:r w:rsidRPr="005C745D">
              <w:t>06-08.11.2015г.</w:t>
            </w:r>
          </w:p>
        </w:tc>
        <w:tc>
          <w:tcPr>
            <w:tcW w:w="709" w:type="dxa"/>
            <w:vAlign w:val="center"/>
          </w:tcPr>
          <w:p w:rsidR="00F6551A" w:rsidRPr="005C745D" w:rsidRDefault="00F6551A" w:rsidP="00F6551A">
            <w:pPr>
              <w:jc w:val="center"/>
              <w:rPr>
                <w:bCs/>
              </w:rPr>
            </w:pPr>
            <w:r w:rsidRPr="005C745D">
              <w:rPr>
                <w:bCs/>
              </w:rPr>
              <w:t>23</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Чемпионат ХМАО-Югры по самбо среди мужчин и женщин, посвященный международному дню толерантности</w:t>
            </w:r>
          </w:p>
        </w:tc>
        <w:tc>
          <w:tcPr>
            <w:tcW w:w="2409" w:type="dxa"/>
            <w:vAlign w:val="center"/>
          </w:tcPr>
          <w:p w:rsidR="00F6551A" w:rsidRPr="005C745D" w:rsidRDefault="00F6551A" w:rsidP="00F6551A">
            <w:r w:rsidRPr="005C745D">
              <w:t>06-08.11.2015г.</w:t>
            </w:r>
          </w:p>
        </w:tc>
        <w:tc>
          <w:tcPr>
            <w:tcW w:w="709" w:type="dxa"/>
            <w:vAlign w:val="center"/>
          </w:tcPr>
          <w:p w:rsidR="00F6551A" w:rsidRPr="005C745D" w:rsidRDefault="00F6551A" w:rsidP="00F6551A">
            <w:pPr>
              <w:jc w:val="center"/>
              <w:rPr>
                <w:bCs/>
              </w:rPr>
            </w:pPr>
            <w:r w:rsidRPr="005C745D">
              <w:rPr>
                <w:bCs/>
              </w:rPr>
              <w:t>15</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Окружной турнир по самбо среди юношей 2001-2002гг.р., посвященный «Всероссийскому дню самбо»</w:t>
            </w:r>
          </w:p>
        </w:tc>
        <w:tc>
          <w:tcPr>
            <w:tcW w:w="2409" w:type="dxa"/>
            <w:vAlign w:val="center"/>
          </w:tcPr>
          <w:p w:rsidR="00F6551A" w:rsidRPr="005C745D" w:rsidRDefault="00F6551A" w:rsidP="00F6551A">
            <w:r w:rsidRPr="005C745D">
              <w:t>15.11.2015г.</w:t>
            </w:r>
          </w:p>
        </w:tc>
        <w:tc>
          <w:tcPr>
            <w:tcW w:w="709" w:type="dxa"/>
            <w:vAlign w:val="center"/>
          </w:tcPr>
          <w:p w:rsidR="00F6551A" w:rsidRPr="005C745D" w:rsidRDefault="00F6551A" w:rsidP="00F6551A">
            <w:pPr>
              <w:jc w:val="center"/>
              <w:rPr>
                <w:bCs/>
              </w:rPr>
            </w:pPr>
            <w:r w:rsidRPr="005C745D">
              <w:rPr>
                <w:bCs/>
              </w:rPr>
              <w:t>39</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5C745D" w:rsidRPr="005C745D" w:rsidRDefault="00F6551A" w:rsidP="005C745D">
            <w:pPr>
              <w:overflowPunct w:val="0"/>
              <w:autoSpaceDE w:val="0"/>
              <w:autoSpaceDN w:val="0"/>
              <w:adjustRightInd w:val="0"/>
              <w:jc w:val="both"/>
              <w:textAlignment w:val="baseline"/>
              <w:rPr>
                <w:bCs/>
              </w:rPr>
            </w:pPr>
            <w:r w:rsidRPr="005C745D">
              <w:rPr>
                <w:bCs/>
              </w:rPr>
              <w:t>Первенство МАУ ДО СДЮСШОР «Юность» по кикбоксингу в разделе лайт контакт  ср</w:t>
            </w:r>
            <w:r w:rsidR="00533070">
              <w:rPr>
                <w:bCs/>
              </w:rPr>
              <w:t xml:space="preserve">еди юношей и девушек 2000-2002 </w:t>
            </w:r>
            <w:r w:rsidRPr="005C745D">
              <w:rPr>
                <w:bCs/>
              </w:rPr>
              <w:t>г.р., младших юноше</w:t>
            </w:r>
            <w:r w:rsidR="005C745D">
              <w:rPr>
                <w:bCs/>
              </w:rPr>
              <w:t>й 2003-2005</w:t>
            </w:r>
            <w:r w:rsidRPr="005C745D">
              <w:rPr>
                <w:bCs/>
              </w:rPr>
              <w:t>гг.р.</w:t>
            </w:r>
          </w:p>
        </w:tc>
        <w:tc>
          <w:tcPr>
            <w:tcW w:w="2409" w:type="dxa"/>
            <w:vAlign w:val="center"/>
          </w:tcPr>
          <w:p w:rsidR="00F6551A" w:rsidRPr="005C745D" w:rsidRDefault="00F6551A" w:rsidP="00F6551A">
            <w:r w:rsidRPr="005C745D">
              <w:t>20.11.2015г.</w:t>
            </w:r>
          </w:p>
        </w:tc>
        <w:tc>
          <w:tcPr>
            <w:tcW w:w="709" w:type="dxa"/>
            <w:vAlign w:val="center"/>
          </w:tcPr>
          <w:p w:rsidR="00F6551A" w:rsidRPr="005C745D" w:rsidRDefault="00F6551A" w:rsidP="00F6551A">
            <w:pPr>
              <w:jc w:val="center"/>
              <w:rPr>
                <w:bCs/>
              </w:rPr>
            </w:pPr>
            <w:r w:rsidRPr="005C745D">
              <w:rPr>
                <w:bCs/>
              </w:rPr>
              <w:t>67</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Открытое первенство МАУ ДО СДЮСШОР «Юность» по дзюдо среди юношей и деву</w:t>
            </w:r>
            <w:r w:rsidR="00533070">
              <w:rPr>
                <w:bCs/>
              </w:rPr>
              <w:t xml:space="preserve">шек 2001-2002 г.р., 2006-2007 </w:t>
            </w:r>
            <w:r w:rsidRPr="005C745D">
              <w:rPr>
                <w:bCs/>
              </w:rPr>
              <w:t>г.р.</w:t>
            </w:r>
          </w:p>
        </w:tc>
        <w:tc>
          <w:tcPr>
            <w:tcW w:w="2409" w:type="dxa"/>
            <w:vAlign w:val="center"/>
          </w:tcPr>
          <w:p w:rsidR="00F6551A" w:rsidRPr="005C745D" w:rsidRDefault="00F6551A" w:rsidP="00F6551A">
            <w:r w:rsidRPr="005C745D">
              <w:t>05.12.2015г</w:t>
            </w:r>
          </w:p>
        </w:tc>
        <w:tc>
          <w:tcPr>
            <w:tcW w:w="709" w:type="dxa"/>
            <w:vAlign w:val="center"/>
          </w:tcPr>
          <w:p w:rsidR="00F6551A" w:rsidRPr="005C745D" w:rsidRDefault="00F6551A" w:rsidP="00F6551A">
            <w:pPr>
              <w:jc w:val="center"/>
              <w:rPr>
                <w:bCs/>
              </w:rPr>
            </w:pPr>
            <w:r w:rsidRPr="005C745D">
              <w:rPr>
                <w:bCs/>
              </w:rPr>
              <w:t>91</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Чемпионат и первенство ХМАО-Югры по боксу среди девочек, девушек, юниорок и женщин</w:t>
            </w:r>
          </w:p>
        </w:tc>
        <w:tc>
          <w:tcPr>
            <w:tcW w:w="2409" w:type="dxa"/>
            <w:vAlign w:val="center"/>
          </w:tcPr>
          <w:p w:rsidR="00F6551A" w:rsidRPr="005C745D" w:rsidRDefault="00F6551A" w:rsidP="00F6551A">
            <w:r w:rsidRPr="005C745D">
              <w:t>09-12.12.2015 г.</w:t>
            </w:r>
          </w:p>
        </w:tc>
        <w:tc>
          <w:tcPr>
            <w:tcW w:w="709" w:type="dxa"/>
            <w:vAlign w:val="center"/>
          </w:tcPr>
          <w:p w:rsidR="00F6551A" w:rsidRPr="005C745D" w:rsidRDefault="00F6551A" w:rsidP="00F6551A">
            <w:pPr>
              <w:jc w:val="center"/>
              <w:rPr>
                <w:bCs/>
              </w:rPr>
            </w:pPr>
            <w:r w:rsidRPr="005C745D">
              <w:rPr>
                <w:bCs/>
              </w:rPr>
              <w:t>31</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Открытое первенство МАУ ДО СДЮСШОР «Юность» по боксу среди мальчиков, юношей, юниоров, девочек, девушек, юниорок и женщин</w:t>
            </w:r>
          </w:p>
        </w:tc>
        <w:tc>
          <w:tcPr>
            <w:tcW w:w="2409" w:type="dxa"/>
            <w:vAlign w:val="center"/>
          </w:tcPr>
          <w:p w:rsidR="00F6551A" w:rsidRPr="005C745D" w:rsidRDefault="00F6551A" w:rsidP="00F6551A">
            <w:r w:rsidRPr="005C745D">
              <w:t>12.12.2015г.</w:t>
            </w:r>
          </w:p>
        </w:tc>
        <w:tc>
          <w:tcPr>
            <w:tcW w:w="709" w:type="dxa"/>
            <w:vAlign w:val="center"/>
          </w:tcPr>
          <w:p w:rsidR="00F6551A" w:rsidRPr="005C745D" w:rsidRDefault="00F6551A" w:rsidP="00F6551A">
            <w:pPr>
              <w:jc w:val="center"/>
              <w:rPr>
                <w:bCs/>
              </w:rPr>
            </w:pPr>
            <w:r w:rsidRPr="005C745D">
              <w:rPr>
                <w:bCs/>
              </w:rPr>
              <w:t>24</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Первенство МАУ ДО СДЮСШОР «Юность» по кикбоксингу в разделе лайт контакт среди юношей и дев</w:t>
            </w:r>
            <w:r w:rsidR="00533070">
              <w:rPr>
                <w:bCs/>
              </w:rPr>
              <w:t xml:space="preserve">ушек 2004-2005 г.р., 2006-2007 </w:t>
            </w:r>
            <w:r w:rsidRPr="005C745D">
              <w:rPr>
                <w:bCs/>
              </w:rPr>
              <w:t>г.р. на призы Деда Мороза</w:t>
            </w:r>
          </w:p>
        </w:tc>
        <w:tc>
          <w:tcPr>
            <w:tcW w:w="2409" w:type="dxa"/>
            <w:vAlign w:val="center"/>
          </w:tcPr>
          <w:p w:rsidR="00F6551A" w:rsidRPr="005C745D" w:rsidRDefault="00F6551A" w:rsidP="00F6551A">
            <w:r w:rsidRPr="005C745D">
              <w:t>19.12.2015г.</w:t>
            </w:r>
          </w:p>
        </w:tc>
        <w:tc>
          <w:tcPr>
            <w:tcW w:w="709" w:type="dxa"/>
            <w:vAlign w:val="center"/>
          </w:tcPr>
          <w:p w:rsidR="00F6551A" w:rsidRPr="005C745D" w:rsidRDefault="00F6551A" w:rsidP="00F6551A">
            <w:pPr>
              <w:jc w:val="center"/>
              <w:rPr>
                <w:bCs/>
              </w:rPr>
            </w:pPr>
            <w:r w:rsidRPr="005C745D">
              <w:rPr>
                <w:bCs/>
              </w:rPr>
              <w:t>54</w:t>
            </w:r>
          </w:p>
        </w:tc>
      </w:tr>
      <w:tr w:rsidR="00F6551A" w:rsidRPr="005C745D" w:rsidTr="00F6551A">
        <w:trPr>
          <w:trHeight w:val="744"/>
        </w:trPr>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Первенство МАУ ДО СДЮСШОР «Юность» по борьбе самбо ср</w:t>
            </w:r>
            <w:r w:rsidR="00533070">
              <w:rPr>
                <w:bCs/>
              </w:rPr>
              <w:t xml:space="preserve">еди юношей и девушек 2005-2006 </w:t>
            </w:r>
            <w:r w:rsidRPr="005C745D">
              <w:rPr>
                <w:bCs/>
              </w:rPr>
              <w:t>г.р., на призы Деда Мороза</w:t>
            </w:r>
          </w:p>
        </w:tc>
        <w:tc>
          <w:tcPr>
            <w:tcW w:w="2409" w:type="dxa"/>
            <w:vAlign w:val="center"/>
          </w:tcPr>
          <w:p w:rsidR="00F6551A" w:rsidRPr="005C745D" w:rsidRDefault="00F6551A" w:rsidP="00F6551A">
            <w:r w:rsidRPr="005C745D">
              <w:t>26.12.2015г.</w:t>
            </w:r>
          </w:p>
        </w:tc>
        <w:tc>
          <w:tcPr>
            <w:tcW w:w="709" w:type="dxa"/>
            <w:vAlign w:val="center"/>
          </w:tcPr>
          <w:p w:rsidR="00F6551A" w:rsidRPr="005C745D" w:rsidRDefault="00F6551A" w:rsidP="00F6551A">
            <w:pPr>
              <w:jc w:val="center"/>
              <w:rPr>
                <w:bCs/>
              </w:rPr>
            </w:pPr>
            <w:r w:rsidRPr="005C745D">
              <w:rPr>
                <w:bCs/>
              </w:rPr>
              <w:t>57</w:t>
            </w:r>
          </w:p>
        </w:tc>
      </w:tr>
      <w:tr w:rsidR="00F6551A" w:rsidRPr="005C745D" w:rsidTr="00F6551A">
        <w:trPr>
          <w:trHeight w:val="744"/>
        </w:trPr>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Первенство МАУ ДО СДЮСШОР «Юность» по боксу ср</w:t>
            </w:r>
            <w:r w:rsidR="00533070">
              <w:rPr>
                <w:bCs/>
              </w:rPr>
              <w:t xml:space="preserve">еди юношей и девушек 2003-2004 г.р., 2005-2006 </w:t>
            </w:r>
            <w:r w:rsidRPr="005C745D">
              <w:rPr>
                <w:bCs/>
              </w:rPr>
              <w:t>г.р., на призы Деда Мороза</w:t>
            </w:r>
          </w:p>
        </w:tc>
        <w:tc>
          <w:tcPr>
            <w:tcW w:w="2409" w:type="dxa"/>
            <w:vAlign w:val="center"/>
          </w:tcPr>
          <w:p w:rsidR="00F6551A" w:rsidRPr="005C745D" w:rsidRDefault="00F6551A" w:rsidP="00F6551A">
            <w:r w:rsidRPr="005C745D">
              <w:t>28.12.2015г</w:t>
            </w:r>
          </w:p>
        </w:tc>
        <w:tc>
          <w:tcPr>
            <w:tcW w:w="709" w:type="dxa"/>
            <w:vAlign w:val="center"/>
          </w:tcPr>
          <w:p w:rsidR="00F6551A" w:rsidRPr="005C745D" w:rsidRDefault="00F6551A" w:rsidP="00F6551A">
            <w:pPr>
              <w:jc w:val="center"/>
              <w:rPr>
                <w:bCs/>
              </w:rPr>
            </w:pPr>
            <w:r w:rsidRPr="005C745D">
              <w:rPr>
                <w:bCs/>
              </w:rPr>
              <w:t>42</w:t>
            </w:r>
          </w:p>
        </w:tc>
      </w:tr>
      <w:tr w:rsidR="00F6551A" w:rsidRPr="005C745D" w:rsidTr="00F6551A">
        <w:trPr>
          <w:trHeight w:val="744"/>
        </w:trPr>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Первенство МАУ ДО СДЮСШОР «Юность» по борьбе самбо среди юношей и девушек 2004-2005гг.р.</w:t>
            </w:r>
          </w:p>
        </w:tc>
        <w:tc>
          <w:tcPr>
            <w:tcW w:w="2409" w:type="dxa"/>
          </w:tcPr>
          <w:p w:rsidR="00F6551A" w:rsidRPr="005C745D" w:rsidRDefault="00F6551A" w:rsidP="00F6551A">
            <w:r w:rsidRPr="005C745D">
              <w:t>30.01.2016г.</w:t>
            </w:r>
          </w:p>
        </w:tc>
        <w:tc>
          <w:tcPr>
            <w:tcW w:w="709" w:type="dxa"/>
          </w:tcPr>
          <w:p w:rsidR="00F6551A" w:rsidRPr="005C745D" w:rsidRDefault="00F6551A" w:rsidP="00F6551A">
            <w:pPr>
              <w:jc w:val="center"/>
              <w:rPr>
                <w:bCs/>
              </w:rPr>
            </w:pPr>
            <w:r w:rsidRPr="005C745D">
              <w:rPr>
                <w:bCs/>
              </w:rPr>
              <w:t>91</w:t>
            </w:r>
          </w:p>
        </w:tc>
      </w:tr>
      <w:tr w:rsidR="00F6551A" w:rsidRPr="005C745D" w:rsidTr="00F6551A">
        <w:trPr>
          <w:trHeight w:val="744"/>
        </w:trPr>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Первенство МАУ ДО СДЮСШОР «Юность» по кикбоксингу в разделе лайт контакт ср</w:t>
            </w:r>
            <w:r w:rsidR="00533070">
              <w:rPr>
                <w:bCs/>
              </w:rPr>
              <w:t xml:space="preserve">еди юношей и девушек 2001-2003 г.р., 2004-2006 г.р., 2007-2008 </w:t>
            </w:r>
            <w:r w:rsidRPr="005C745D">
              <w:rPr>
                <w:bCs/>
              </w:rPr>
              <w:t>г.р., посвященный Дню защитника отечества</w:t>
            </w:r>
          </w:p>
        </w:tc>
        <w:tc>
          <w:tcPr>
            <w:tcW w:w="2409" w:type="dxa"/>
          </w:tcPr>
          <w:p w:rsidR="00F6551A" w:rsidRPr="005C745D" w:rsidRDefault="00F6551A" w:rsidP="00F6551A">
            <w:r w:rsidRPr="005C745D">
              <w:t>21.02.2016г.</w:t>
            </w:r>
          </w:p>
        </w:tc>
        <w:tc>
          <w:tcPr>
            <w:tcW w:w="709" w:type="dxa"/>
          </w:tcPr>
          <w:p w:rsidR="00F6551A" w:rsidRPr="005C745D" w:rsidRDefault="00F6551A" w:rsidP="00F6551A">
            <w:pPr>
              <w:jc w:val="center"/>
              <w:rPr>
                <w:bCs/>
              </w:rPr>
            </w:pPr>
            <w:r w:rsidRPr="005C745D">
              <w:rPr>
                <w:bCs/>
              </w:rPr>
              <w:t>56</w:t>
            </w:r>
          </w:p>
        </w:tc>
      </w:tr>
      <w:tr w:rsidR="00F6551A" w:rsidRPr="005C745D" w:rsidTr="00F6551A">
        <w:trPr>
          <w:trHeight w:val="744"/>
        </w:trPr>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jc w:val="both"/>
            </w:pPr>
            <w:r w:rsidRPr="005C745D">
              <w:t>Первенство ХМАО-Югры по самбо среди юношей и</w:t>
            </w:r>
            <w:r w:rsidR="00533070">
              <w:t xml:space="preserve"> девушек 13-14 лет (2002-2003 </w:t>
            </w:r>
            <w:r w:rsidRPr="005C745D">
              <w:t>г.р.)</w:t>
            </w:r>
          </w:p>
        </w:tc>
        <w:tc>
          <w:tcPr>
            <w:tcW w:w="2409" w:type="dxa"/>
          </w:tcPr>
          <w:p w:rsidR="00F6551A" w:rsidRPr="005C745D" w:rsidRDefault="00F6551A" w:rsidP="00F6551A">
            <w:r w:rsidRPr="005C745D">
              <w:t>26-28.02.2016г.</w:t>
            </w:r>
          </w:p>
        </w:tc>
        <w:tc>
          <w:tcPr>
            <w:tcW w:w="709" w:type="dxa"/>
          </w:tcPr>
          <w:p w:rsidR="00F6551A" w:rsidRPr="005C745D" w:rsidRDefault="00F6551A" w:rsidP="00F6551A">
            <w:pPr>
              <w:jc w:val="center"/>
              <w:rPr>
                <w:bCs/>
              </w:rPr>
            </w:pPr>
            <w:r w:rsidRPr="005C745D">
              <w:rPr>
                <w:bCs/>
              </w:rPr>
              <w:t>73</w:t>
            </w:r>
          </w:p>
        </w:tc>
      </w:tr>
      <w:tr w:rsidR="00F6551A" w:rsidRPr="005C745D" w:rsidTr="00F6551A">
        <w:trPr>
          <w:trHeight w:val="744"/>
        </w:trPr>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 xml:space="preserve">Первенство города </w:t>
            </w:r>
            <w:proofErr w:type="gramStart"/>
            <w:r w:rsidRPr="005C745D">
              <w:rPr>
                <w:bCs/>
              </w:rPr>
              <w:t>Радужный</w:t>
            </w:r>
            <w:proofErr w:type="gramEnd"/>
            <w:r w:rsidRPr="005C745D">
              <w:rPr>
                <w:bCs/>
              </w:rPr>
              <w:t xml:space="preserve"> по борьбе самбо с</w:t>
            </w:r>
            <w:r w:rsidR="00533070">
              <w:rPr>
                <w:bCs/>
              </w:rPr>
              <w:t xml:space="preserve">реди юношей и девушек 2000-2001 </w:t>
            </w:r>
            <w:r w:rsidRPr="005C745D">
              <w:rPr>
                <w:bCs/>
              </w:rPr>
              <w:t>г.р., посвященное Дню защитника отечества</w:t>
            </w:r>
          </w:p>
        </w:tc>
        <w:tc>
          <w:tcPr>
            <w:tcW w:w="2409" w:type="dxa"/>
            <w:vAlign w:val="center"/>
          </w:tcPr>
          <w:p w:rsidR="00F6551A" w:rsidRPr="005C745D" w:rsidRDefault="00F6551A" w:rsidP="00F6551A">
            <w:r w:rsidRPr="005C745D">
              <w:t>23.02.2016г.</w:t>
            </w:r>
          </w:p>
        </w:tc>
        <w:tc>
          <w:tcPr>
            <w:tcW w:w="709" w:type="dxa"/>
            <w:vAlign w:val="center"/>
          </w:tcPr>
          <w:p w:rsidR="00F6551A" w:rsidRPr="005C745D" w:rsidRDefault="00F6551A" w:rsidP="00F6551A">
            <w:pPr>
              <w:jc w:val="center"/>
              <w:rPr>
                <w:bCs/>
              </w:rPr>
            </w:pPr>
            <w:r w:rsidRPr="005C745D">
              <w:rPr>
                <w:bCs/>
              </w:rPr>
              <w:t>40</w:t>
            </w:r>
          </w:p>
        </w:tc>
      </w:tr>
      <w:tr w:rsidR="00F6551A" w:rsidRPr="005C745D" w:rsidTr="00F6551A">
        <w:trPr>
          <w:trHeight w:val="744"/>
        </w:trPr>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Первенство МАУ ДО СДЮСШОР «Юность» по боксу среди юношей и деву</w:t>
            </w:r>
            <w:r w:rsidR="00533070">
              <w:rPr>
                <w:bCs/>
              </w:rPr>
              <w:t xml:space="preserve">шек 2000-2001 г.р., 2002-2003 </w:t>
            </w:r>
            <w:r w:rsidRPr="005C745D">
              <w:rPr>
                <w:bCs/>
              </w:rPr>
              <w:t>г.р., посвященное «Международному женскому дню»</w:t>
            </w:r>
          </w:p>
        </w:tc>
        <w:tc>
          <w:tcPr>
            <w:tcW w:w="2409" w:type="dxa"/>
            <w:vAlign w:val="center"/>
          </w:tcPr>
          <w:p w:rsidR="00F6551A" w:rsidRPr="005C745D" w:rsidRDefault="00F6551A" w:rsidP="00F6551A">
            <w:r w:rsidRPr="005C745D">
              <w:t>12.03.2016г.</w:t>
            </w:r>
          </w:p>
        </w:tc>
        <w:tc>
          <w:tcPr>
            <w:tcW w:w="709" w:type="dxa"/>
            <w:vAlign w:val="center"/>
          </w:tcPr>
          <w:p w:rsidR="00F6551A" w:rsidRPr="005C745D" w:rsidRDefault="00F6551A" w:rsidP="00F6551A">
            <w:pPr>
              <w:jc w:val="center"/>
              <w:rPr>
                <w:bCs/>
              </w:rPr>
            </w:pPr>
            <w:r w:rsidRPr="005C745D">
              <w:rPr>
                <w:bCs/>
              </w:rPr>
              <w:t>30</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r w:rsidRPr="005C745D">
              <w:rPr>
                <w:rFonts w:eastAsia="Calibri"/>
              </w:rPr>
              <w:t>2</w:t>
            </w: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Первенство МАУ ДО СДЮСШОР «Юность» по борьбе самбо ср</w:t>
            </w:r>
            <w:r w:rsidR="00533070">
              <w:rPr>
                <w:bCs/>
              </w:rPr>
              <w:t xml:space="preserve">еди юношей и девушек 2006-2007 </w:t>
            </w:r>
            <w:r w:rsidRPr="005C745D">
              <w:rPr>
                <w:bCs/>
              </w:rPr>
              <w:t>г.р., посвященное Дню единения народов Белоруссии и России</w:t>
            </w:r>
          </w:p>
        </w:tc>
        <w:tc>
          <w:tcPr>
            <w:tcW w:w="2409" w:type="dxa"/>
            <w:vAlign w:val="center"/>
          </w:tcPr>
          <w:p w:rsidR="00F6551A" w:rsidRPr="005C745D" w:rsidRDefault="00F6551A" w:rsidP="00F6551A">
            <w:pPr>
              <w:rPr>
                <w:bCs/>
              </w:rPr>
            </w:pPr>
            <w:r w:rsidRPr="005C745D">
              <w:rPr>
                <w:bCs/>
              </w:rPr>
              <w:t>23.03.2016г.</w:t>
            </w:r>
          </w:p>
        </w:tc>
        <w:tc>
          <w:tcPr>
            <w:tcW w:w="709" w:type="dxa"/>
            <w:vAlign w:val="center"/>
          </w:tcPr>
          <w:p w:rsidR="00F6551A" w:rsidRPr="005C745D" w:rsidRDefault="00F6551A" w:rsidP="00F6551A">
            <w:pPr>
              <w:jc w:val="center"/>
              <w:rPr>
                <w:bCs/>
              </w:rPr>
            </w:pPr>
            <w:r w:rsidRPr="005C745D">
              <w:rPr>
                <w:bCs/>
              </w:rPr>
              <w:t>34</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proofErr w:type="gramStart"/>
            <w:r w:rsidRPr="005C745D">
              <w:rPr>
                <w:bCs/>
              </w:rPr>
              <w:t>Матчевая встреча по боксу среди мальчиков (2002-200</w:t>
            </w:r>
            <w:r w:rsidR="00533070">
              <w:rPr>
                <w:bCs/>
              </w:rPr>
              <w:t>3гг.р.), и девочек (2002-2003 г.р., 2004-2005 г</w:t>
            </w:r>
            <w:r w:rsidRPr="005C745D">
              <w:rPr>
                <w:bCs/>
              </w:rPr>
              <w:t>.р.) между командами ХМАО (г.</w:t>
            </w:r>
            <w:r w:rsidR="00533070">
              <w:rPr>
                <w:bCs/>
              </w:rPr>
              <w:t xml:space="preserve"> </w:t>
            </w:r>
            <w:r w:rsidRPr="005C745D">
              <w:rPr>
                <w:bCs/>
              </w:rPr>
              <w:t>Радужный) и ЯНАО (г. Ноябрьск)</w:t>
            </w:r>
            <w:proofErr w:type="gramEnd"/>
          </w:p>
        </w:tc>
        <w:tc>
          <w:tcPr>
            <w:tcW w:w="2409" w:type="dxa"/>
            <w:vAlign w:val="center"/>
          </w:tcPr>
          <w:p w:rsidR="00F6551A" w:rsidRPr="005C745D" w:rsidRDefault="00F6551A" w:rsidP="00F6551A">
            <w:pPr>
              <w:rPr>
                <w:bCs/>
              </w:rPr>
            </w:pPr>
            <w:r w:rsidRPr="005C745D">
              <w:rPr>
                <w:bCs/>
              </w:rPr>
              <w:t>26-27.03.2016г.</w:t>
            </w:r>
          </w:p>
        </w:tc>
        <w:tc>
          <w:tcPr>
            <w:tcW w:w="709" w:type="dxa"/>
            <w:vAlign w:val="center"/>
          </w:tcPr>
          <w:p w:rsidR="00F6551A" w:rsidRPr="005C745D" w:rsidRDefault="00F6551A" w:rsidP="00F6551A">
            <w:pPr>
              <w:jc w:val="center"/>
              <w:rPr>
                <w:bCs/>
              </w:rPr>
            </w:pPr>
            <w:r w:rsidRPr="005C745D">
              <w:rPr>
                <w:bCs/>
              </w:rPr>
              <w:t>20</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 xml:space="preserve">Открытое первенство МАУ ДО СДЮСШОР «Юность» по дзюдо среди юношей и </w:t>
            </w:r>
            <w:r w:rsidR="00533070">
              <w:rPr>
                <w:bCs/>
              </w:rPr>
              <w:t xml:space="preserve">девушек 2003-2004 </w:t>
            </w:r>
            <w:r w:rsidRPr="005C745D">
              <w:rPr>
                <w:bCs/>
              </w:rPr>
              <w:t>г.р.</w:t>
            </w:r>
          </w:p>
        </w:tc>
        <w:tc>
          <w:tcPr>
            <w:tcW w:w="2409" w:type="dxa"/>
            <w:vAlign w:val="center"/>
          </w:tcPr>
          <w:p w:rsidR="00F6551A" w:rsidRPr="005C745D" w:rsidRDefault="00F6551A" w:rsidP="00F6551A">
            <w:pPr>
              <w:rPr>
                <w:bCs/>
              </w:rPr>
            </w:pPr>
            <w:r w:rsidRPr="005C745D">
              <w:rPr>
                <w:bCs/>
              </w:rPr>
              <w:t>16.04.2016г.</w:t>
            </w:r>
          </w:p>
        </w:tc>
        <w:tc>
          <w:tcPr>
            <w:tcW w:w="709" w:type="dxa"/>
            <w:vAlign w:val="center"/>
          </w:tcPr>
          <w:p w:rsidR="00F6551A" w:rsidRPr="005C745D" w:rsidRDefault="00F6551A" w:rsidP="00F6551A">
            <w:pPr>
              <w:jc w:val="center"/>
              <w:rPr>
                <w:bCs/>
              </w:rPr>
            </w:pPr>
            <w:r w:rsidRPr="005C745D">
              <w:rPr>
                <w:bCs/>
              </w:rPr>
              <w:t>79</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Открытое первенство МАУ ДО СДЮСШОР «Юность» по кикбоксингу в разделе сами контакт  среди юношей и деву</w:t>
            </w:r>
            <w:r w:rsidR="00533070">
              <w:rPr>
                <w:bCs/>
              </w:rPr>
              <w:t xml:space="preserve">шек 1998-2000 г.р., 2001-2003 </w:t>
            </w:r>
            <w:r w:rsidRPr="005C745D">
              <w:rPr>
                <w:bCs/>
              </w:rPr>
              <w:t>г.</w:t>
            </w:r>
            <w:r w:rsidR="00533070">
              <w:rPr>
                <w:bCs/>
              </w:rPr>
              <w:t xml:space="preserve">р., 2004-2006 г.р., 2007-2008 </w:t>
            </w:r>
            <w:r w:rsidRPr="005C745D">
              <w:rPr>
                <w:bCs/>
              </w:rPr>
              <w:t>г.р.</w:t>
            </w:r>
          </w:p>
        </w:tc>
        <w:tc>
          <w:tcPr>
            <w:tcW w:w="2409" w:type="dxa"/>
            <w:vAlign w:val="center"/>
          </w:tcPr>
          <w:p w:rsidR="00F6551A" w:rsidRPr="005C745D" w:rsidRDefault="00F6551A" w:rsidP="00F6551A">
            <w:pPr>
              <w:rPr>
                <w:bCs/>
              </w:rPr>
            </w:pPr>
            <w:r w:rsidRPr="005C745D">
              <w:rPr>
                <w:bCs/>
              </w:rPr>
              <w:t>16.04.2016г.</w:t>
            </w:r>
          </w:p>
        </w:tc>
        <w:tc>
          <w:tcPr>
            <w:tcW w:w="709" w:type="dxa"/>
            <w:vAlign w:val="center"/>
          </w:tcPr>
          <w:p w:rsidR="00F6551A" w:rsidRPr="005C745D" w:rsidRDefault="00F6551A" w:rsidP="00F6551A">
            <w:pPr>
              <w:jc w:val="center"/>
              <w:rPr>
                <w:bCs/>
              </w:rPr>
            </w:pPr>
            <w:r w:rsidRPr="005C745D">
              <w:rPr>
                <w:bCs/>
              </w:rPr>
              <w:t>43</w:t>
            </w:r>
          </w:p>
        </w:tc>
      </w:tr>
      <w:tr w:rsidR="00F6551A" w:rsidRPr="005C745D" w:rsidTr="00F6551A">
        <w:tc>
          <w:tcPr>
            <w:tcW w:w="710" w:type="dxa"/>
            <w:vAlign w:val="center"/>
          </w:tcPr>
          <w:p w:rsidR="00F6551A" w:rsidRPr="005C745D" w:rsidRDefault="00F6551A" w:rsidP="00000754">
            <w:pPr>
              <w:numPr>
                <w:ilvl w:val="0"/>
                <w:numId w:val="7"/>
              </w:numPr>
              <w:spacing w:after="160"/>
              <w:contextualSpacing/>
              <w:rPr>
                <w:rFonts w:eastAsia="Calibri"/>
              </w:rPr>
            </w:pPr>
          </w:p>
        </w:tc>
        <w:tc>
          <w:tcPr>
            <w:tcW w:w="6237" w:type="dxa"/>
          </w:tcPr>
          <w:p w:rsidR="00F6551A" w:rsidRPr="005C745D" w:rsidRDefault="00F6551A" w:rsidP="005C745D">
            <w:pPr>
              <w:overflowPunct w:val="0"/>
              <w:autoSpaceDE w:val="0"/>
              <w:autoSpaceDN w:val="0"/>
              <w:adjustRightInd w:val="0"/>
              <w:jc w:val="both"/>
              <w:textAlignment w:val="baseline"/>
              <w:rPr>
                <w:bCs/>
              </w:rPr>
            </w:pPr>
            <w:r w:rsidRPr="005C745D">
              <w:rPr>
                <w:bCs/>
              </w:rPr>
              <w:t xml:space="preserve">Первенство </w:t>
            </w:r>
            <w:proofErr w:type="spellStart"/>
            <w:r w:rsidRPr="005C745D">
              <w:rPr>
                <w:bCs/>
              </w:rPr>
              <w:t>УрФО</w:t>
            </w:r>
            <w:proofErr w:type="spellEnd"/>
            <w:r w:rsidRPr="005C745D">
              <w:rPr>
                <w:bCs/>
              </w:rPr>
              <w:t xml:space="preserve"> по борьбе самбо  ср</w:t>
            </w:r>
            <w:r w:rsidR="00533070">
              <w:rPr>
                <w:bCs/>
              </w:rPr>
              <w:t xml:space="preserve">еди юношей и девушек 2002-2003 </w:t>
            </w:r>
            <w:r w:rsidRPr="005C745D">
              <w:rPr>
                <w:bCs/>
              </w:rPr>
              <w:t>г.р. (отбор на первенство России-2016г.)</w:t>
            </w:r>
          </w:p>
        </w:tc>
        <w:tc>
          <w:tcPr>
            <w:tcW w:w="2409" w:type="dxa"/>
            <w:vAlign w:val="center"/>
          </w:tcPr>
          <w:p w:rsidR="00F6551A" w:rsidRPr="005C745D" w:rsidRDefault="00F6551A" w:rsidP="00F6551A">
            <w:pPr>
              <w:rPr>
                <w:bCs/>
              </w:rPr>
            </w:pPr>
            <w:r w:rsidRPr="005C745D">
              <w:rPr>
                <w:bCs/>
              </w:rPr>
              <w:t>03-06.05.2016г.</w:t>
            </w:r>
          </w:p>
        </w:tc>
        <w:tc>
          <w:tcPr>
            <w:tcW w:w="709" w:type="dxa"/>
            <w:vAlign w:val="center"/>
          </w:tcPr>
          <w:p w:rsidR="00F6551A" w:rsidRPr="005C745D" w:rsidRDefault="00F6551A" w:rsidP="00F6551A">
            <w:pPr>
              <w:jc w:val="center"/>
              <w:rPr>
                <w:bCs/>
              </w:rPr>
            </w:pPr>
            <w:r w:rsidRPr="005C745D">
              <w:rPr>
                <w:bCs/>
              </w:rPr>
              <w:t>45</w:t>
            </w:r>
          </w:p>
        </w:tc>
      </w:tr>
    </w:tbl>
    <w:p w:rsidR="005C745D" w:rsidRDefault="005C745D" w:rsidP="005C745D">
      <w:pPr>
        <w:jc w:val="center"/>
        <w:rPr>
          <w:b/>
          <w:sz w:val="28"/>
          <w:szCs w:val="28"/>
          <w:u w:val="single"/>
        </w:rPr>
      </w:pPr>
    </w:p>
    <w:p w:rsidR="00F6551A" w:rsidRDefault="00F6551A" w:rsidP="005C745D">
      <w:pPr>
        <w:jc w:val="center"/>
        <w:rPr>
          <w:b/>
          <w:sz w:val="28"/>
          <w:szCs w:val="28"/>
          <w:u w:val="single"/>
        </w:rPr>
      </w:pPr>
      <w:r w:rsidRPr="00F6551A">
        <w:rPr>
          <w:b/>
          <w:sz w:val="28"/>
          <w:szCs w:val="28"/>
          <w:u w:val="single"/>
        </w:rPr>
        <w:t>Участие в выездных  мероприятиях</w:t>
      </w:r>
    </w:p>
    <w:p w:rsidR="005C745D" w:rsidRPr="005C745D" w:rsidRDefault="005C745D" w:rsidP="005C745D">
      <w:pPr>
        <w:jc w:val="center"/>
        <w:rPr>
          <w:b/>
          <w:sz w:val="28"/>
          <w:szCs w:val="28"/>
          <w:u w:val="single"/>
        </w:rPr>
      </w:pPr>
    </w:p>
    <w:tbl>
      <w:tblPr>
        <w:tblStyle w:val="a7"/>
        <w:tblW w:w="10207" w:type="dxa"/>
        <w:tblInd w:w="-176" w:type="dxa"/>
        <w:tblLayout w:type="fixed"/>
        <w:tblLook w:val="04A0" w:firstRow="1" w:lastRow="0" w:firstColumn="1" w:lastColumn="0" w:noHBand="0" w:noVBand="1"/>
      </w:tblPr>
      <w:tblGrid>
        <w:gridCol w:w="710"/>
        <w:gridCol w:w="6520"/>
        <w:gridCol w:w="2268"/>
        <w:gridCol w:w="709"/>
      </w:tblGrid>
      <w:tr w:rsidR="00F6551A" w:rsidRPr="00F6551A" w:rsidTr="00F6551A">
        <w:tc>
          <w:tcPr>
            <w:tcW w:w="710" w:type="dxa"/>
          </w:tcPr>
          <w:p w:rsidR="00F6551A" w:rsidRPr="00F6551A" w:rsidRDefault="00F6551A" w:rsidP="00F6551A">
            <w:pPr>
              <w:jc w:val="center"/>
            </w:pPr>
            <w:r w:rsidRPr="00F6551A">
              <w:t>№</w:t>
            </w:r>
          </w:p>
        </w:tc>
        <w:tc>
          <w:tcPr>
            <w:tcW w:w="6520" w:type="dxa"/>
          </w:tcPr>
          <w:p w:rsidR="00F6551A" w:rsidRPr="00F6551A" w:rsidRDefault="00F6551A" w:rsidP="00F6551A">
            <w:pPr>
              <w:jc w:val="center"/>
            </w:pPr>
            <w:r w:rsidRPr="00F6551A">
              <w:t>Наименование мероприятий</w:t>
            </w:r>
          </w:p>
        </w:tc>
        <w:tc>
          <w:tcPr>
            <w:tcW w:w="2268" w:type="dxa"/>
          </w:tcPr>
          <w:p w:rsidR="00F6551A" w:rsidRPr="00F6551A" w:rsidRDefault="00F6551A" w:rsidP="00F6551A">
            <w:pPr>
              <w:jc w:val="center"/>
            </w:pPr>
            <w:r w:rsidRPr="00F6551A">
              <w:t>Сроки</w:t>
            </w:r>
          </w:p>
        </w:tc>
        <w:tc>
          <w:tcPr>
            <w:tcW w:w="709" w:type="dxa"/>
          </w:tcPr>
          <w:p w:rsidR="00F6551A" w:rsidRPr="00F6551A" w:rsidRDefault="00F6551A" w:rsidP="00F6551A">
            <w:pPr>
              <w:jc w:val="center"/>
            </w:pPr>
            <w:r w:rsidRPr="00F6551A">
              <w:t xml:space="preserve">Кол-во </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r w:rsidRPr="00F6551A">
              <w:rPr>
                <w:rFonts w:eastAsia="Calibri"/>
              </w:rPr>
              <w:t>1</w:t>
            </w:r>
          </w:p>
        </w:tc>
        <w:tc>
          <w:tcPr>
            <w:tcW w:w="6520" w:type="dxa"/>
          </w:tcPr>
          <w:p w:rsidR="00F6551A" w:rsidRPr="00F6551A" w:rsidRDefault="00F6551A" w:rsidP="005C745D">
            <w:pPr>
              <w:jc w:val="both"/>
            </w:pPr>
            <w:r w:rsidRPr="00F6551A">
              <w:t>Традиционный турнир п</w:t>
            </w:r>
            <w:r w:rsidR="00533070">
              <w:t xml:space="preserve">о дзюдо среди юношей 1999-2000 </w:t>
            </w:r>
            <w:r w:rsidRPr="00F6551A">
              <w:t xml:space="preserve">г.р. на призы заслуженного тренера России П.С. </w:t>
            </w:r>
            <w:proofErr w:type="spellStart"/>
            <w:r w:rsidRPr="00F6551A">
              <w:t>Югай</w:t>
            </w:r>
            <w:proofErr w:type="spellEnd"/>
            <w:r w:rsidRPr="00F6551A">
              <w:t xml:space="preserve"> </w:t>
            </w:r>
          </w:p>
        </w:tc>
        <w:tc>
          <w:tcPr>
            <w:tcW w:w="2268" w:type="dxa"/>
          </w:tcPr>
          <w:p w:rsidR="00F6551A" w:rsidRPr="00F6551A" w:rsidRDefault="00F6551A" w:rsidP="00F6551A">
            <w:r w:rsidRPr="00F6551A">
              <w:t>25-27.09.2015 г.</w:t>
            </w:r>
          </w:p>
          <w:p w:rsidR="00F6551A" w:rsidRPr="00F6551A" w:rsidRDefault="00F6551A" w:rsidP="00F6551A">
            <w:r w:rsidRPr="00F6551A">
              <w:t>г. Сургут</w:t>
            </w:r>
          </w:p>
        </w:tc>
        <w:tc>
          <w:tcPr>
            <w:tcW w:w="709" w:type="dxa"/>
          </w:tcPr>
          <w:p w:rsidR="00F6551A" w:rsidRPr="00F6551A" w:rsidRDefault="00F6551A" w:rsidP="00F6551A">
            <w:pPr>
              <w:jc w:val="center"/>
              <w:rPr>
                <w:bCs/>
              </w:rPr>
            </w:pPr>
            <w:r w:rsidRPr="00F6551A">
              <w:rPr>
                <w:bCs/>
              </w:rPr>
              <w:t>9</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jc w:val="both"/>
            </w:pPr>
            <w:r w:rsidRPr="00F6551A">
              <w:t xml:space="preserve">Х Всероссийские соревнования по боксу класса «А» памяти мастера спорта СССР, судьи международного класса </w:t>
            </w:r>
            <w:r w:rsidRPr="00F6551A">
              <w:rPr>
                <w:lang w:val="en-US"/>
              </w:rPr>
              <w:t>AIBA</w:t>
            </w:r>
            <w:r w:rsidRPr="00F6551A">
              <w:t xml:space="preserve"> М.А. </w:t>
            </w:r>
            <w:proofErr w:type="spellStart"/>
            <w:r w:rsidRPr="00F6551A">
              <w:t>Кирдуна</w:t>
            </w:r>
            <w:proofErr w:type="spellEnd"/>
          </w:p>
        </w:tc>
        <w:tc>
          <w:tcPr>
            <w:tcW w:w="2268" w:type="dxa"/>
          </w:tcPr>
          <w:p w:rsidR="00F6551A" w:rsidRPr="00F6551A" w:rsidRDefault="00F6551A" w:rsidP="00F6551A">
            <w:r w:rsidRPr="00F6551A">
              <w:t>29.09-03.10.2015г.</w:t>
            </w:r>
          </w:p>
          <w:p w:rsidR="00F6551A" w:rsidRPr="00F6551A" w:rsidRDefault="00533070" w:rsidP="00F6551A">
            <w:r>
              <w:t>пг</w:t>
            </w:r>
            <w:r w:rsidR="00F6551A" w:rsidRPr="00F6551A">
              <w:t>т. Излучинск</w:t>
            </w:r>
          </w:p>
        </w:tc>
        <w:tc>
          <w:tcPr>
            <w:tcW w:w="709" w:type="dxa"/>
          </w:tcPr>
          <w:p w:rsidR="00F6551A" w:rsidRPr="00F6551A" w:rsidRDefault="00F6551A" w:rsidP="00F6551A">
            <w:pPr>
              <w:jc w:val="center"/>
              <w:rPr>
                <w:bCs/>
              </w:rPr>
            </w:pPr>
            <w:r w:rsidRPr="00F6551A">
              <w:rPr>
                <w:bCs/>
              </w:rPr>
              <w:t>5</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jc w:val="both"/>
            </w:pPr>
            <w:r w:rsidRPr="00F6551A">
              <w:t>Фестиваль по дзюдо для детей, подростков и молодежи</w:t>
            </w:r>
          </w:p>
        </w:tc>
        <w:tc>
          <w:tcPr>
            <w:tcW w:w="2268" w:type="dxa"/>
          </w:tcPr>
          <w:p w:rsidR="00F6551A" w:rsidRPr="00F6551A" w:rsidRDefault="00F6551A" w:rsidP="00F6551A">
            <w:r w:rsidRPr="00F6551A">
              <w:t>04.10.2015г.</w:t>
            </w:r>
          </w:p>
          <w:p w:rsidR="00F6551A" w:rsidRPr="00F6551A" w:rsidRDefault="00F6551A" w:rsidP="00F6551A">
            <w:r w:rsidRPr="00F6551A">
              <w:t xml:space="preserve">г. </w:t>
            </w:r>
            <w:proofErr w:type="spellStart"/>
            <w:r w:rsidRPr="00F6551A">
              <w:t>Лангепас</w:t>
            </w:r>
            <w:proofErr w:type="spellEnd"/>
          </w:p>
        </w:tc>
        <w:tc>
          <w:tcPr>
            <w:tcW w:w="709" w:type="dxa"/>
          </w:tcPr>
          <w:p w:rsidR="00F6551A" w:rsidRPr="00F6551A" w:rsidRDefault="00F6551A" w:rsidP="00F6551A">
            <w:pPr>
              <w:jc w:val="center"/>
              <w:rPr>
                <w:bCs/>
              </w:rPr>
            </w:pPr>
            <w:r w:rsidRPr="00F6551A">
              <w:rPr>
                <w:bCs/>
              </w:rPr>
              <w:t>12</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jc w:val="both"/>
            </w:pPr>
            <w:r w:rsidRPr="00F6551A">
              <w:t xml:space="preserve">Всероссийские соревнования по дзюдо памяти О. Мартынюк, Н. Головина, А. </w:t>
            </w:r>
            <w:proofErr w:type="spellStart"/>
            <w:r w:rsidRPr="00F6551A">
              <w:t>Шаболды</w:t>
            </w:r>
            <w:proofErr w:type="spellEnd"/>
          </w:p>
        </w:tc>
        <w:tc>
          <w:tcPr>
            <w:tcW w:w="2268" w:type="dxa"/>
          </w:tcPr>
          <w:p w:rsidR="00F6551A" w:rsidRPr="00F6551A" w:rsidRDefault="00F6551A" w:rsidP="00F6551A">
            <w:r w:rsidRPr="00F6551A">
              <w:t>16-18.10.2015г.</w:t>
            </w:r>
          </w:p>
          <w:p w:rsidR="00F6551A" w:rsidRPr="00F6551A" w:rsidRDefault="00F6551A" w:rsidP="00F6551A">
            <w:r w:rsidRPr="00F6551A">
              <w:t>г. Нефтеюганск</w:t>
            </w:r>
          </w:p>
        </w:tc>
        <w:tc>
          <w:tcPr>
            <w:tcW w:w="709" w:type="dxa"/>
          </w:tcPr>
          <w:p w:rsidR="00F6551A" w:rsidRPr="00F6551A" w:rsidRDefault="00F6551A" w:rsidP="00F6551A">
            <w:pPr>
              <w:jc w:val="center"/>
              <w:rPr>
                <w:bCs/>
              </w:rPr>
            </w:pPr>
            <w:r w:rsidRPr="00F6551A">
              <w:rPr>
                <w:bCs/>
              </w:rPr>
              <w:t>9</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jc w:val="both"/>
            </w:pPr>
            <w:r w:rsidRPr="00F6551A">
              <w:t>Открытый турнир «Спорт против наркотиков» по кикбоксингу (поинтфайтинг)</w:t>
            </w:r>
          </w:p>
        </w:tc>
        <w:tc>
          <w:tcPr>
            <w:tcW w:w="2268" w:type="dxa"/>
          </w:tcPr>
          <w:p w:rsidR="00F6551A" w:rsidRPr="00F6551A" w:rsidRDefault="00F6551A" w:rsidP="00F6551A">
            <w:r w:rsidRPr="00F6551A">
              <w:t>17.10.2015г.</w:t>
            </w:r>
          </w:p>
          <w:p w:rsidR="00F6551A" w:rsidRPr="00F6551A" w:rsidRDefault="00F6551A" w:rsidP="00F6551A">
            <w:r w:rsidRPr="00F6551A">
              <w:t>г. Нижневартовск</w:t>
            </w:r>
          </w:p>
        </w:tc>
        <w:tc>
          <w:tcPr>
            <w:tcW w:w="709" w:type="dxa"/>
          </w:tcPr>
          <w:p w:rsidR="00F6551A" w:rsidRPr="00F6551A" w:rsidRDefault="00F6551A" w:rsidP="00F6551A">
            <w:pPr>
              <w:jc w:val="center"/>
              <w:rPr>
                <w:bCs/>
              </w:rPr>
            </w:pPr>
            <w:r w:rsidRPr="00F6551A">
              <w:rPr>
                <w:bCs/>
              </w:rPr>
              <w:t>5</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jc w:val="both"/>
            </w:pPr>
            <w:r w:rsidRPr="00F6551A">
              <w:t>Открытый окружной турнир по  дзюдо среди мальчиков и девочек, посвященный Всемирному «Дню дзюдо»</w:t>
            </w:r>
          </w:p>
        </w:tc>
        <w:tc>
          <w:tcPr>
            <w:tcW w:w="2268" w:type="dxa"/>
          </w:tcPr>
          <w:p w:rsidR="00F6551A" w:rsidRPr="00F6551A" w:rsidRDefault="00F6551A" w:rsidP="00F6551A">
            <w:r w:rsidRPr="00F6551A">
              <w:t>24-25.10.2015г.</w:t>
            </w:r>
          </w:p>
          <w:p w:rsidR="00F6551A" w:rsidRPr="00F6551A" w:rsidRDefault="00F6551A" w:rsidP="00F6551A">
            <w:r w:rsidRPr="00F6551A">
              <w:t xml:space="preserve">г. </w:t>
            </w:r>
            <w:proofErr w:type="spellStart"/>
            <w:r w:rsidRPr="00F6551A">
              <w:t>Покачи</w:t>
            </w:r>
            <w:proofErr w:type="spellEnd"/>
          </w:p>
        </w:tc>
        <w:tc>
          <w:tcPr>
            <w:tcW w:w="709" w:type="dxa"/>
          </w:tcPr>
          <w:p w:rsidR="00F6551A" w:rsidRPr="00F6551A" w:rsidRDefault="00F6551A" w:rsidP="00F6551A">
            <w:pPr>
              <w:jc w:val="center"/>
              <w:rPr>
                <w:bCs/>
              </w:rPr>
            </w:pPr>
            <w:r w:rsidRPr="00F6551A">
              <w:rPr>
                <w:bCs/>
              </w:rPr>
              <w:t>22</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jc w:val="both"/>
            </w:pPr>
            <w:r w:rsidRPr="00F6551A">
              <w:t>Первенство ХМАО-Югры по самбо ср</w:t>
            </w:r>
            <w:r w:rsidR="00533070">
              <w:t xml:space="preserve">еди юношей и девушек 1998-1999 </w:t>
            </w:r>
            <w:r w:rsidRPr="00F6551A">
              <w:t>г.р.</w:t>
            </w:r>
          </w:p>
        </w:tc>
        <w:tc>
          <w:tcPr>
            <w:tcW w:w="2268" w:type="dxa"/>
          </w:tcPr>
          <w:p w:rsidR="00F6551A" w:rsidRPr="00F6551A" w:rsidRDefault="00F6551A" w:rsidP="00F6551A">
            <w:r w:rsidRPr="00F6551A">
              <w:t>09-11.10.2015г.</w:t>
            </w:r>
          </w:p>
          <w:p w:rsidR="00F6551A" w:rsidRPr="00F6551A" w:rsidRDefault="00F6551A" w:rsidP="00F6551A">
            <w:r w:rsidRPr="00F6551A">
              <w:t>г. Нижневартовск</w:t>
            </w:r>
          </w:p>
        </w:tc>
        <w:tc>
          <w:tcPr>
            <w:tcW w:w="709" w:type="dxa"/>
          </w:tcPr>
          <w:p w:rsidR="00F6551A" w:rsidRPr="00F6551A" w:rsidRDefault="00F6551A" w:rsidP="00F6551A">
            <w:pPr>
              <w:jc w:val="center"/>
              <w:rPr>
                <w:bCs/>
              </w:rPr>
            </w:pPr>
            <w:r w:rsidRPr="00F6551A">
              <w:rPr>
                <w:bCs/>
              </w:rPr>
              <w:t>27</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r w:rsidRPr="00F6551A">
              <w:rPr>
                <w:rFonts w:eastAsia="Calibri"/>
              </w:rPr>
              <w:t>2</w:t>
            </w: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lang w:val="en-US"/>
              </w:rPr>
              <w:t>XVI</w:t>
            </w:r>
            <w:r w:rsidRPr="00F6551A">
              <w:rPr>
                <w:bCs/>
              </w:rPr>
              <w:t xml:space="preserve"> Всероссийские соревнования по самбо на призы Почетного гражданина г. Омска, заслуженного тренера А.Н. </w:t>
            </w:r>
            <w:proofErr w:type="spellStart"/>
            <w:r w:rsidRPr="00F6551A">
              <w:rPr>
                <w:bCs/>
              </w:rPr>
              <w:t>Пушницы</w:t>
            </w:r>
            <w:proofErr w:type="spellEnd"/>
          </w:p>
        </w:tc>
        <w:tc>
          <w:tcPr>
            <w:tcW w:w="2268" w:type="dxa"/>
          </w:tcPr>
          <w:p w:rsidR="00F6551A" w:rsidRPr="00F6551A" w:rsidRDefault="00F6551A" w:rsidP="00F6551A">
            <w:r w:rsidRPr="00F6551A">
              <w:t>06-08.11.2015г.</w:t>
            </w:r>
          </w:p>
          <w:p w:rsidR="00F6551A" w:rsidRPr="00F6551A" w:rsidRDefault="00F6551A" w:rsidP="00F6551A">
            <w:r w:rsidRPr="00F6551A">
              <w:t>г. Омск</w:t>
            </w:r>
          </w:p>
        </w:tc>
        <w:tc>
          <w:tcPr>
            <w:tcW w:w="709" w:type="dxa"/>
          </w:tcPr>
          <w:p w:rsidR="00F6551A" w:rsidRPr="00F6551A" w:rsidRDefault="00F6551A" w:rsidP="00F6551A">
            <w:pPr>
              <w:jc w:val="center"/>
              <w:rPr>
                <w:bCs/>
              </w:rPr>
            </w:pPr>
            <w:r w:rsidRPr="00F6551A">
              <w:rPr>
                <w:bCs/>
              </w:rPr>
              <w:t>3</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Открытое первенство Тюменской области по дзюдо до 15 лет</w:t>
            </w:r>
          </w:p>
        </w:tc>
        <w:tc>
          <w:tcPr>
            <w:tcW w:w="2268" w:type="dxa"/>
          </w:tcPr>
          <w:p w:rsidR="00F6551A" w:rsidRPr="00F6551A" w:rsidRDefault="00F6551A" w:rsidP="00F6551A">
            <w:r w:rsidRPr="00F6551A">
              <w:t>13-14.11.2015г.</w:t>
            </w:r>
          </w:p>
          <w:p w:rsidR="00F6551A" w:rsidRPr="00F6551A" w:rsidRDefault="00F6551A" w:rsidP="00F6551A">
            <w:r w:rsidRPr="00F6551A">
              <w:t>г. Тюмень</w:t>
            </w:r>
          </w:p>
        </w:tc>
        <w:tc>
          <w:tcPr>
            <w:tcW w:w="709" w:type="dxa"/>
          </w:tcPr>
          <w:p w:rsidR="00F6551A" w:rsidRPr="00F6551A" w:rsidRDefault="00F6551A" w:rsidP="00F6551A">
            <w:pPr>
              <w:jc w:val="center"/>
              <w:rPr>
                <w:bCs/>
              </w:rPr>
            </w:pPr>
            <w:r w:rsidRPr="00F6551A">
              <w:rPr>
                <w:bCs/>
              </w:rPr>
              <w:t>3</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ХМАО-Югры по дзюдо среди юниоров и юниорок до 23 лет</w:t>
            </w:r>
          </w:p>
        </w:tc>
        <w:tc>
          <w:tcPr>
            <w:tcW w:w="2268" w:type="dxa"/>
          </w:tcPr>
          <w:p w:rsidR="00F6551A" w:rsidRPr="00F6551A" w:rsidRDefault="00F6551A" w:rsidP="00F6551A">
            <w:r w:rsidRPr="00F6551A">
              <w:t>13-15.11.2015г.</w:t>
            </w:r>
          </w:p>
          <w:p w:rsidR="00F6551A" w:rsidRPr="00F6551A" w:rsidRDefault="00F6551A" w:rsidP="00F6551A">
            <w:r w:rsidRPr="00F6551A">
              <w:t>г. Сургут</w:t>
            </w:r>
          </w:p>
        </w:tc>
        <w:tc>
          <w:tcPr>
            <w:tcW w:w="709" w:type="dxa"/>
          </w:tcPr>
          <w:p w:rsidR="00F6551A" w:rsidRPr="00F6551A" w:rsidRDefault="00F6551A" w:rsidP="00F6551A">
            <w:pPr>
              <w:jc w:val="center"/>
              <w:rPr>
                <w:bCs/>
              </w:rPr>
            </w:pPr>
            <w:r w:rsidRPr="00F6551A">
              <w:rPr>
                <w:bCs/>
              </w:rPr>
              <w:t>10</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lang w:val="en-US"/>
              </w:rPr>
              <w:t>IV</w:t>
            </w:r>
            <w:r w:rsidRPr="00F6551A">
              <w:rPr>
                <w:bCs/>
              </w:rPr>
              <w:t xml:space="preserve"> окружной турнир по боксу на призы Всероссийской политической партии «Единая Россия» местного отделения г. </w:t>
            </w:r>
            <w:proofErr w:type="spellStart"/>
            <w:r w:rsidRPr="00F6551A">
              <w:rPr>
                <w:bCs/>
              </w:rPr>
              <w:t>Мегиона</w:t>
            </w:r>
            <w:proofErr w:type="spellEnd"/>
          </w:p>
        </w:tc>
        <w:tc>
          <w:tcPr>
            <w:tcW w:w="2268" w:type="dxa"/>
          </w:tcPr>
          <w:p w:rsidR="00F6551A" w:rsidRPr="00F6551A" w:rsidRDefault="00F6551A" w:rsidP="00F6551A">
            <w:r w:rsidRPr="00F6551A">
              <w:t>15-18.10.2015г.</w:t>
            </w:r>
          </w:p>
          <w:p w:rsidR="00F6551A" w:rsidRPr="00F6551A" w:rsidRDefault="00F6551A" w:rsidP="00F6551A">
            <w:r w:rsidRPr="00F6551A">
              <w:t xml:space="preserve">г. </w:t>
            </w:r>
            <w:proofErr w:type="spellStart"/>
            <w:r w:rsidRPr="00F6551A">
              <w:t>Мегион</w:t>
            </w:r>
            <w:proofErr w:type="spellEnd"/>
          </w:p>
        </w:tc>
        <w:tc>
          <w:tcPr>
            <w:tcW w:w="709" w:type="dxa"/>
          </w:tcPr>
          <w:p w:rsidR="00F6551A" w:rsidRPr="00F6551A" w:rsidRDefault="00F6551A" w:rsidP="00F6551A">
            <w:pPr>
              <w:jc w:val="center"/>
              <w:rPr>
                <w:bCs/>
              </w:rPr>
            </w:pPr>
            <w:r w:rsidRPr="00F6551A">
              <w:rPr>
                <w:bCs/>
              </w:rPr>
              <w:t>5</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r w:rsidRPr="00F6551A">
              <w:rPr>
                <w:rFonts w:eastAsia="Calibri"/>
              </w:rPr>
              <w:t>О</w:t>
            </w: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Открытое первенство МБУОО «Детско-юношеской </w:t>
            </w:r>
            <w:r w:rsidRPr="00F6551A">
              <w:rPr>
                <w:bCs/>
              </w:rPr>
              <w:lastRenderedPageBreak/>
              <w:t>спортивной школы «Вымпел» ПО ПАУЭРЛИФТИНГУ (становой тяге)</w:t>
            </w:r>
          </w:p>
        </w:tc>
        <w:tc>
          <w:tcPr>
            <w:tcW w:w="2268" w:type="dxa"/>
          </w:tcPr>
          <w:p w:rsidR="00F6551A" w:rsidRPr="00F6551A" w:rsidRDefault="00F6551A" w:rsidP="00F6551A">
            <w:r w:rsidRPr="00F6551A">
              <w:lastRenderedPageBreak/>
              <w:t>18.10.2015г.</w:t>
            </w:r>
          </w:p>
          <w:p w:rsidR="00F6551A" w:rsidRPr="00F6551A" w:rsidRDefault="00533070" w:rsidP="00F6551A">
            <w:r>
              <w:lastRenderedPageBreak/>
              <w:t>пг</w:t>
            </w:r>
            <w:r w:rsidR="00F6551A" w:rsidRPr="00F6551A">
              <w:t>т. Высокий</w:t>
            </w:r>
          </w:p>
        </w:tc>
        <w:tc>
          <w:tcPr>
            <w:tcW w:w="709" w:type="dxa"/>
          </w:tcPr>
          <w:p w:rsidR="00F6551A" w:rsidRPr="00F6551A" w:rsidRDefault="00F6551A" w:rsidP="00F6551A">
            <w:pPr>
              <w:jc w:val="center"/>
              <w:rPr>
                <w:bCs/>
              </w:rPr>
            </w:pPr>
            <w:r w:rsidRPr="00F6551A">
              <w:rPr>
                <w:bCs/>
              </w:rPr>
              <w:lastRenderedPageBreak/>
              <w:t>51</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ХМАО-Югры п</w:t>
            </w:r>
            <w:r w:rsidR="00533070">
              <w:rPr>
                <w:bCs/>
              </w:rPr>
              <w:t xml:space="preserve">о боксу среди юношей 2000-2001 </w:t>
            </w:r>
            <w:r w:rsidRPr="00F6551A">
              <w:rPr>
                <w:bCs/>
              </w:rPr>
              <w:t xml:space="preserve">г.р., в зачет </w:t>
            </w:r>
            <w:r w:rsidRPr="00F6551A">
              <w:rPr>
                <w:bCs/>
                <w:lang w:val="en-US"/>
              </w:rPr>
              <w:t>X</w:t>
            </w:r>
            <w:r w:rsidRPr="00F6551A">
              <w:rPr>
                <w:bCs/>
              </w:rPr>
              <w:t xml:space="preserve"> Спартакиады учащихся ХМАО-Югры, посвященный 70-ой годовщине Победы в ВОВ</w:t>
            </w:r>
          </w:p>
        </w:tc>
        <w:tc>
          <w:tcPr>
            <w:tcW w:w="2268" w:type="dxa"/>
          </w:tcPr>
          <w:p w:rsidR="00F6551A" w:rsidRPr="00F6551A" w:rsidRDefault="00F6551A" w:rsidP="00F6551A">
            <w:r w:rsidRPr="00F6551A">
              <w:t>03-08.11.2015 г.</w:t>
            </w:r>
          </w:p>
          <w:p w:rsidR="00F6551A" w:rsidRPr="00F6551A" w:rsidRDefault="00F6551A" w:rsidP="00F6551A">
            <w:r w:rsidRPr="00F6551A">
              <w:t>п</w:t>
            </w:r>
            <w:r w:rsidR="00533070">
              <w:t>г</w:t>
            </w:r>
            <w:r w:rsidRPr="00F6551A">
              <w:t>т. Излучинск</w:t>
            </w:r>
          </w:p>
        </w:tc>
        <w:tc>
          <w:tcPr>
            <w:tcW w:w="709" w:type="dxa"/>
          </w:tcPr>
          <w:p w:rsidR="00F6551A" w:rsidRPr="00F6551A" w:rsidRDefault="00F6551A" w:rsidP="00F6551A">
            <w:pPr>
              <w:jc w:val="center"/>
              <w:rPr>
                <w:bCs/>
              </w:rPr>
            </w:pPr>
            <w:r w:rsidRPr="00F6551A">
              <w:rPr>
                <w:bCs/>
              </w:rPr>
              <w:t>3</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r w:rsidRPr="00F6551A">
              <w:rPr>
                <w:rFonts w:eastAsia="Calibri"/>
              </w:rPr>
              <w:t>3</w:t>
            </w:r>
          </w:p>
        </w:tc>
        <w:tc>
          <w:tcPr>
            <w:tcW w:w="6520" w:type="dxa"/>
          </w:tcPr>
          <w:p w:rsidR="00F6551A" w:rsidRPr="00F6551A" w:rsidRDefault="00F6551A" w:rsidP="005C745D">
            <w:pPr>
              <w:jc w:val="both"/>
            </w:pPr>
            <w:r w:rsidRPr="00F6551A">
              <w:t>Открытое первенство г. Нижневартовска п</w:t>
            </w:r>
            <w:r w:rsidR="00533070">
              <w:t xml:space="preserve">о самбо среди юношей 2003-2004 </w:t>
            </w:r>
            <w:r w:rsidRPr="00F6551A">
              <w:t>г.р.</w:t>
            </w:r>
          </w:p>
        </w:tc>
        <w:tc>
          <w:tcPr>
            <w:tcW w:w="2268" w:type="dxa"/>
          </w:tcPr>
          <w:p w:rsidR="00F6551A" w:rsidRPr="00F6551A" w:rsidRDefault="00F6551A" w:rsidP="00F6551A">
            <w:r w:rsidRPr="00F6551A">
              <w:t>14.11.2015г.</w:t>
            </w:r>
          </w:p>
          <w:p w:rsidR="00F6551A" w:rsidRPr="00F6551A" w:rsidRDefault="00F6551A" w:rsidP="00F6551A">
            <w:r w:rsidRPr="00F6551A">
              <w:t>г. Нижневартовск</w:t>
            </w:r>
          </w:p>
        </w:tc>
        <w:tc>
          <w:tcPr>
            <w:tcW w:w="709" w:type="dxa"/>
          </w:tcPr>
          <w:p w:rsidR="00F6551A" w:rsidRPr="00F6551A" w:rsidRDefault="00F6551A" w:rsidP="00F6551A">
            <w:pPr>
              <w:jc w:val="center"/>
              <w:rPr>
                <w:bCs/>
              </w:rPr>
            </w:pPr>
            <w:r w:rsidRPr="00F6551A">
              <w:rPr>
                <w:bCs/>
              </w:rPr>
              <w:t>33</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r w:rsidRPr="00F6551A">
              <w:rPr>
                <w:rFonts w:eastAsia="Calibri"/>
              </w:rPr>
              <w:t>4</w:t>
            </w:r>
          </w:p>
        </w:tc>
        <w:tc>
          <w:tcPr>
            <w:tcW w:w="6520" w:type="dxa"/>
          </w:tcPr>
          <w:p w:rsidR="00F6551A" w:rsidRPr="00F6551A" w:rsidRDefault="00F6551A" w:rsidP="005C745D">
            <w:pPr>
              <w:jc w:val="both"/>
            </w:pPr>
            <w:r w:rsidRPr="00F6551A">
              <w:t>Первенство УФО по самбо ср</w:t>
            </w:r>
            <w:r w:rsidR="00533070">
              <w:t xml:space="preserve">еди юношей и девушек 1998-1999 </w:t>
            </w:r>
            <w:r w:rsidRPr="00F6551A">
              <w:t>г.р., (отбор на первенство России – 2016г.)</w:t>
            </w:r>
          </w:p>
        </w:tc>
        <w:tc>
          <w:tcPr>
            <w:tcW w:w="2268" w:type="dxa"/>
          </w:tcPr>
          <w:p w:rsidR="00F6551A" w:rsidRPr="00F6551A" w:rsidRDefault="00F6551A" w:rsidP="00F6551A">
            <w:r w:rsidRPr="00F6551A">
              <w:t>18-20.11.2016г.</w:t>
            </w:r>
          </w:p>
          <w:p w:rsidR="00F6551A" w:rsidRPr="00F6551A" w:rsidRDefault="00F6551A" w:rsidP="00F6551A">
            <w:r w:rsidRPr="00F6551A">
              <w:t>г. Курган</w:t>
            </w:r>
          </w:p>
        </w:tc>
        <w:tc>
          <w:tcPr>
            <w:tcW w:w="709" w:type="dxa"/>
          </w:tcPr>
          <w:p w:rsidR="00F6551A" w:rsidRPr="00F6551A" w:rsidRDefault="00F6551A" w:rsidP="00F6551A">
            <w:pPr>
              <w:jc w:val="center"/>
              <w:rPr>
                <w:bCs/>
              </w:rPr>
            </w:pPr>
            <w:r w:rsidRPr="00F6551A">
              <w:rPr>
                <w:bCs/>
              </w:rPr>
              <w:t>16</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r w:rsidRPr="00F6551A">
              <w:rPr>
                <w:rFonts w:eastAsia="Calibri"/>
              </w:rPr>
              <w:t>5</w:t>
            </w: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Чемпионат УФО по самбо среди женщин </w:t>
            </w:r>
          </w:p>
        </w:tc>
        <w:tc>
          <w:tcPr>
            <w:tcW w:w="2268" w:type="dxa"/>
          </w:tcPr>
          <w:p w:rsidR="00F6551A" w:rsidRPr="00F6551A" w:rsidRDefault="00F6551A" w:rsidP="00F6551A">
            <w:r w:rsidRPr="00F6551A">
              <w:t>18-20.11.2015г.</w:t>
            </w:r>
          </w:p>
          <w:p w:rsidR="00F6551A" w:rsidRPr="00F6551A" w:rsidRDefault="00F6551A" w:rsidP="00F6551A">
            <w:r w:rsidRPr="00F6551A">
              <w:t>г. Курган</w:t>
            </w:r>
          </w:p>
        </w:tc>
        <w:tc>
          <w:tcPr>
            <w:tcW w:w="709" w:type="dxa"/>
          </w:tcPr>
          <w:p w:rsidR="00F6551A" w:rsidRPr="00F6551A" w:rsidRDefault="00F6551A" w:rsidP="00F6551A">
            <w:pPr>
              <w:jc w:val="center"/>
              <w:rPr>
                <w:bCs/>
              </w:rPr>
            </w:pPr>
            <w:r w:rsidRPr="00F6551A">
              <w:rPr>
                <w:bCs/>
              </w:rPr>
              <w:t>2</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r w:rsidRPr="00F6551A">
              <w:rPr>
                <w:rFonts w:eastAsia="Calibri"/>
              </w:rPr>
              <w:t>9</w:t>
            </w: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Открытое первенство города Нижневартовска по самбо ср</w:t>
            </w:r>
            <w:r w:rsidR="00533070">
              <w:rPr>
                <w:bCs/>
              </w:rPr>
              <w:t xml:space="preserve">еди юношей и девушек 2001-2002 </w:t>
            </w:r>
            <w:r w:rsidRPr="00F6551A">
              <w:rPr>
                <w:bCs/>
              </w:rPr>
              <w:t>г.р.</w:t>
            </w:r>
          </w:p>
        </w:tc>
        <w:tc>
          <w:tcPr>
            <w:tcW w:w="2268" w:type="dxa"/>
          </w:tcPr>
          <w:p w:rsidR="00F6551A" w:rsidRPr="00F6551A" w:rsidRDefault="00F6551A" w:rsidP="00F6551A">
            <w:r w:rsidRPr="00F6551A">
              <w:t>28.11.2015г.</w:t>
            </w:r>
          </w:p>
          <w:p w:rsidR="00F6551A" w:rsidRPr="00F6551A" w:rsidRDefault="00F6551A" w:rsidP="00F6551A">
            <w:r w:rsidRPr="00F6551A">
              <w:t>г. Нижневартовск</w:t>
            </w:r>
          </w:p>
        </w:tc>
        <w:tc>
          <w:tcPr>
            <w:tcW w:w="709" w:type="dxa"/>
          </w:tcPr>
          <w:p w:rsidR="00F6551A" w:rsidRPr="00F6551A" w:rsidRDefault="00F6551A" w:rsidP="00F6551A">
            <w:pPr>
              <w:jc w:val="center"/>
              <w:rPr>
                <w:bCs/>
              </w:rPr>
            </w:pPr>
            <w:r w:rsidRPr="00F6551A">
              <w:rPr>
                <w:bCs/>
              </w:rPr>
              <w:t>35</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Первенство и чемпионат </w:t>
            </w:r>
            <w:proofErr w:type="spellStart"/>
            <w:r w:rsidRPr="00F6551A">
              <w:rPr>
                <w:bCs/>
              </w:rPr>
              <w:t>УрФО</w:t>
            </w:r>
            <w:proofErr w:type="spellEnd"/>
            <w:r w:rsidRPr="00F6551A">
              <w:rPr>
                <w:bCs/>
              </w:rPr>
              <w:t xml:space="preserve"> по самбо среди юниоров 1996-1997гг.р., среди мужчин</w:t>
            </w:r>
          </w:p>
        </w:tc>
        <w:tc>
          <w:tcPr>
            <w:tcW w:w="2268" w:type="dxa"/>
          </w:tcPr>
          <w:p w:rsidR="00F6551A" w:rsidRPr="00F6551A" w:rsidRDefault="00F6551A" w:rsidP="00F6551A">
            <w:r w:rsidRPr="00F6551A">
              <w:t>18-21.11.2015г.</w:t>
            </w:r>
          </w:p>
          <w:p w:rsidR="00F6551A" w:rsidRPr="00F6551A" w:rsidRDefault="00F6551A" w:rsidP="00F6551A">
            <w:r w:rsidRPr="00F6551A">
              <w:t xml:space="preserve">п. Увельский, </w:t>
            </w:r>
          </w:p>
          <w:p w:rsidR="00F6551A" w:rsidRPr="00F6551A" w:rsidRDefault="00F6551A" w:rsidP="00F6551A">
            <w:r w:rsidRPr="00F6551A">
              <w:t>Челябинская обл.</w:t>
            </w:r>
          </w:p>
        </w:tc>
        <w:tc>
          <w:tcPr>
            <w:tcW w:w="709" w:type="dxa"/>
          </w:tcPr>
          <w:p w:rsidR="00F6551A" w:rsidRPr="00F6551A" w:rsidRDefault="00F6551A" w:rsidP="00F6551A">
            <w:pPr>
              <w:jc w:val="center"/>
              <w:rPr>
                <w:bCs/>
              </w:rPr>
            </w:pPr>
            <w:r w:rsidRPr="00F6551A">
              <w:rPr>
                <w:bCs/>
              </w:rPr>
              <w:t>17</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r w:rsidRPr="00F6551A">
              <w:rPr>
                <w:rFonts w:eastAsia="Calibri"/>
              </w:rPr>
              <w:t>27</w:t>
            </w: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lang w:val="en-US"/>
              </w:rPr>
              <w:t>XV</w:t>
            </w:r>
            <w:r w:rsidRPr="00F6551A">
              <w:rPr>
                <w:bCs/>
              </w:rPr>
              <w:t xml:space="preserve"> Традиционный Всероссийский турнир по боксу с привлечением спортсменов иностранных государств в памяти В. </w:t>
            </w:r>
            <w:proofErr w:type="spellStart"/>
            <w:r w:rsidRPr="00F6551A">
              <w:rPr>
                <w:bCs/>
              </w:rPr>
              <w:t>Стрижова</w:t>
            </w:r>
            <w:proofErr w:type="spellEnd"/>
          </w:p>
        </w:tc>
        <w:tc>
          <w:tcPr>
            <w:tcW w:w="2268" w:type="dxa"/>
          </w:tcPr>
          <w:p w:rsidR="00F6551A" w:rsidRPr="00F6551A" w:rsidRDefault="00F6551A" w:rsidP="00F6551A">
            <w:r w:rsidRPr="00F6551A">
              <w:t>27.11.-01.12.2015г.</w:t>
            </w:r>
          </w:p>
          <w:p w:rsidR="00F6551A" w:rsidRPr="00F6551A" w:rsidRDefault="00F6551A" w:rsidP="00F6551A">
            <w:r w:rsidRPr="00F6551A">
              <w:t>г. Надым</w:t>
            </w:r>
          </w:p>
        </w:tc>
        <w:tc>
          <w:tcPr>
            <w:tcW w:w="709" w:type="dxa"/>
          </w:tcPr>
          <w:p w:rsidR="00F6551A" w:rsidRPr="00F6551A" w:rsidRDefault="00F6551A" w:rsidP="00F6551A">
            <w:pPr>
              <w:jc w:val="center"/>
              <w:rPr>
                <w:bCs/>
              </w:rPr>
            </w:pPr>
            <w:r w:rsidRPr="00F6551A">
              <w:rPr>
                <w:bCs/>
              </w:rPr>
              <w:t>3</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ХМАО-Югры по дзюдо среди юношей и девушек до 18 лет</w:t>
            </w:r>
          </w:p>
        </w:tc>
        <w:tc>
          <w:tcPr>
            <w:tcW w:w="2268" w:type="dxa"/>
          </w:tcPr>
          <w:p w:rsidR="00F6551A" w:rsidRPr="00F6551A" w:rsidRDefault="00F6551A" w:rsidP="00F6551A">
            <w:r w:rsidRPr="00F6551A">
              <w:t>04-06.12.2015г.</w:t>
            </w:r>
          </w:p>
          <w:p w:rsidR="00F6551A" w:rsidRPr="00F6551A" w:rsidRDefault="00F6551A" w:rsidP="00F6551A">
            <w:r w:rsidRPr="00F6551A">
              <w:t>г. Нефтеюганск</w:t>
            </w:r>
          </w:p>
        </w:tc>
        <w:tc>
          <w:tcPr>
            <w:tcW w:w="709" w:type="dxa"/>
          </w:tcPr>
          <w:p w:rsidR="00F6551A" w:rsidRPr="00F6551A" w:rsidRDefault="00F6551A" w:rsidP="00F6551A">
            <w:pPr>
              <w:jc w:val="center"/>
              <w:rPr>
                <w:bCs/>
              </w:rPr>
            </w:pPr>
            <w:r w:rsidRPr="00F6551A">
              <w:rPr>
                <w:bCs/>
              </w:rPr>
              <w:t>4</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Первенство России по боксу среди юниорок и девушек р. Башкортостан  </w:t>
            </w:r>
          </w:p>
        </w:tc>
        <w:tc>
          <w:tcPr>
            <w:tcW w:w="2268" w:type="dxa"/>
          </w:tcPr>
          <w:p w:rsidR="00F6551A" w:rsidRPr="00F6551A" w:rsidRDefault="00F6551A" w:rsidP="00F6551A">
            <w:r w:rsidRPr="00F6551A">
              <w:t>08-15.12.2015г.</w:t>
            </w:r>
          </w:p>
          <w:p w:rsidR="00F6551A" w:rsidRPr="00F6551A" w:rsidRDefault="00F6551A" w:rsidP="00F6551A">
            <w:r w:rsidRPr="00F6551A">
              <w:t>г. Салават</w:t>
            </w:r>
          </w:p>
        </w:tc>
        <w:tc>
          <w:tcPr>
            <w:tcW w:w="709" w:type="dxa"/>
          </w:tcPr>
          <w:p w:rsidR="00F6551A" w:rsidRPr="00F6551A" w:rsidRDefault="00F6551A" w:rsidP="00F6551A">
            <w:pPr>
              <w:jc w:val="center"/>
              <w:rPr>
                <w:bCs/>
              </w:rPr>
            </w:pPr>
            <w:r w:rsidRPr="00F6551A">
              <w:rPr>
                <w:bCs/>
              </w:rPr>
              <w:t>1</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ХМАО-Югры по дзюдо среди юниоров и юниорок до 21 года</w:t>
            </w:r>
          </w:p>
        </w:tc>
        <w:tc>
          <w:tcPr>
            <w:tcW w:w="2268" w:type="dxa"/>
          </w:tcPr>
          <w:p w:rsidR="00F6551A" w:rsidRPr="00F6551A" w:rsidRDefault="00F6551A" w:rsidP="00F6551A">
            <w:r w:rsidRPr="00F6551A">
              <w:t>11-13.12.2015г.</w:t>
            </w:r>
          </w:p>
          <w:p w:rsidR="00F6551A" w:rsidRPr="00F6551A" w:rsidRDefault="00F6551A" w:rsidP="00F6551A">
            <w:r w:rsidRPr="00F6551A">
              <w:t>г. Сургут</w:t>
            </w:r>
          </w:p>
        </w:tc>
        <w:tc>
          <w:tcPr>
            <w:tcW w:w="709" w:type="dxa"/>
          </w:tcPr>
          <w:p w:rsidR="00F6551A" w:rsidRPr="00F6551A" w:rsidRDefault="00F6551A" w:rsidP="00F6551A">
            <w:pPr>
              <w:jc w:val="center"/>
              <w:rPr>
                <w:bCs/>
              </w:rPr>
            </w:pPr>
            <w:r w:rsidRPr="00F6551A">
              <w:rPr>
                <w:bCs/>
              </w:rPr>
              <w:t>13</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Чемпионат и Первенство России по кикбоксингу в разделе семи контакт</w:t>
            </w:r>
          </w:p>
        </w:tc>
        <w:tc>
          <w:tcPr>
            <w:tcW w:w="2268" w:type="dxa"/>
          </w:tcPr>
          <w:p w:rsidR="00F6551A" w:rsidRPr="00F6551A" w:rsidRDefault="00F6551A" w:rsidP="00F6551A">
            <w:r w:rsidRPr="00F6551A">
              <w:t>14-17.12.2015г.</w:t>
            </w:r>
          </w:p>
          <w:p w:rsidR="00F6551A" w:rsidRPr="00F6551A" w:rsidRDefault="00F6551A" w:rsidP="00F6551A">
            <w:r w:rsidRPr="00F6551A">
              <w:t>г. Серпухов,</w:t>
            </w:r>
          </w:p>
          <w:p w:rsidR="00F6551A" w:rsidRPr="00F6551A" w:rsidRDefault="00F6551A" w:rsidP="00F6551A">
            <w:r w:rsidRPr="00F6551A">
              <w:t>Московская обл.</w:t>
            </w:r>
          </w:p>
        </w:tc>
        <w:tc>
          <w:tcPr>
            <w:tcW w:w="709" w:type="dxa"/>
          </w:tcPr>
          <w:p w:rsidR="00F6551A" w:rsidRPr="00F6551A" w:rsidRDefault="00F6551A" w:rsidP="00F6551A">
            <w:pPr>
              <w:jc w:val="center"/>
              <w:rPr>
                <w:bCs/>
              </w:rPr>
            </w:pPr>
            <w:r w:rsidRPr="00F6551A">
              <w:rPr>
                <w:bCs/>
              </w:rPr>
              <w:t>3</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Международный турнир по боксу «кубок мира нефтяных стран», памяти героя социалистическ</w:t>
            </w:r>
            <w:r w:rsidR="00533070">
              <w:rPr>
                <w:bCs/>
              </w:rPr>
              <w:t xml:space="preserve">ого труда Фармана Курбан </w:t>
            </w:r>
            <w:proofErr w:type="spellStart"/>
            <w:r w:rsidR="00533070">
              <w:rPr>
                <w:bCs/>
              </w:rPr>
              <w:t>оглы</w:t>
            </w:r>
            <w:proofErr w:type="spellEnd"/>
            <w:r w:rsidR="00533070">
              <w:rPr>
                <w:bCs/>
              </w:rPr>
              <w:t xml:space="preserve"> Са</w:t>
            </w:r>
            <w:r w:rsidRPr="00F6551A">
              <w:rPr>
                <w:bCs/>
              </w:rPr>
              <w:t>лманова</w:t>
            </w:r>
          </w:p>
        </w:tc>
        <w:tc>
          <w:tcPr>
            <w:tcW w:w="2268" w:type="dxa"/>
          </w:tcPr>
          <w:p w:rsidR="00F6551A" w:rsidRPr="00F6551A" w:rsidRDefault="00F6551A" w:rsidP="00F6551A">
            <w:r w:rsidRPr="00F6551A">
              <w:t>16-21.12.2015г.</w:t>
            </w:r>
          </w:p>
          <w:p w:rsidR="00F6551A" w:rsidRPr="00F6551A" w:rsidRDefault="00F6551A" w:rsidP="00F6551A">
            <w:r w:rsidRPr="00F6551A">
              <w:t>г. Ханты-Мансийск</w:t>
            </w:r>
          </w:p>
        </w:tc>
        <w:tc>
          <w:tcPr>
            <w:tcW w:w="709" w:type="dxa"/>
          </w:tcPr>
          <w:p w:rsidR="00F6551A" w:rsidRPr="00F6551A" w:rsidRDefault="00F6551A" w:rsidP="00F6551A">
            <w:pPr>
              <w:jc w:val="center"/>
              <w:rPr>
                <w:bCs/>
              </w:rPr>
            </w:pPr>
            <w:r w:rsidRPr="00F6551A">
              <w:rPr>
                <w:bCs/>
              </w:rPr>
              <w:t>3</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ХХХ Окружной открытый традиционный новогодний турнир «Снежинка»</w:t>
            </w:r>
          </w:p>
        </w:tc>
        <w:tc>
          <w:tcPr>
            <w:tcW w:w="2268" w:type="dxa"/>
          </w:tcPr>
          <w:p w:rsidR="00F6551A" w:rsidRPr="00F6551A" w:rsidRDefault="00F6551A" w:rsidP="00F6551A">
            <w:r w:rsidRPr="00F6551A">
              <w:t>23-26.12.2015г.</w:t>
            </w:r>
          </w:p>
          <w:p w:rsidR="00F6551A" w:rsidRPr="00F6551A" w:rsidRDefault="00533070" w:rsidP="00F6551A">
            <w:r>
              <w:t>пг</w:t>
            </w:r>
            <w:r w:rsidR="00F6551A" w:rsidRPr="00F6551A">
              <w:t xml:space="preserve">т. </w:t>
            </w:r>
            <w:proofErr w:type="spellStart"/>
            <w:r w:rsidR="00F6551A" w:rsidRPr="00F6551A">
              <w:t>Приобье</w:t>
            </w:r>
            <w:proofErr w:type="spellEnd"/>
          </w:p>
        </w:tc>
        <w:tc>
          <w:tcPr>
            <w:tcW w:w="709" w:type="dxa"/>
          </w:tcPr>
          <w:p w:rsidR="00F6551A" w:rsidRPr="00F6551A" w:rsidRDefault="00F6551A" w:rsidP="00F6551A">
            <w:pPr>
              <w:jc w:val="center"/>
              <w:rPr>
                <w:bCs/>
              </w:rPr>
            </w:pPr>
            <w:r w:rsidRPr="00F6551A">
              <w:rPr>
                <w:bCs/>
              </w:rPr>
              <w:t>6</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Всероссийские соревнования по самбо в честь благоверного князя Александра Невского на призы ОАО «НПО «</w:t>
            </w:r>
            <w:proofErr w:type="spellStart"/>
            <w:r w:rsidRPr="00F6551A">
              <w:rPr>
                <w:bCs/>
              </w:rPr>
              <w:t>Курганприбор</w:t>
            </w:r>
            <w:proofErr w:type="spellEnd"/>
            <w:r w:rsidRPr="00F6551A">
              <w:rPr>
                <w:bCs/>
              </w:rPr>
              <w:t>» среди стар</w:t>
            </w:r>
            <w:r w:rsidR="00533070">
              <w:rPr>
                <w:bCs/>
              </w:rPr>
              <w:t xml:space="preserve">ших юношей и девушек 1998-1999 </w:t>
            </w:r>
            <w:r w:rsidRPr="00F6551A">
              <w:rPr>
                <w:bCs/>
              </w:rPr>
              <w:t>г.р.</w:t>
            </w:r>
          </w:p>
        </w:tc>
        <w:tc>
          <w:tcPr>
            <w:tcW w:w="2268" w:type="dxa"/>
          </w:tcPr>
          <w:p w:rsidR="00F6551A" w:rsidRPr="00F6551A" w:rsidRDefault="00F6551A" w:rsidP="00F6551A">
            <w:r w:rsidRPr="00F6551A">
              <w:t>08-10.01.2016г.</w:t>
            </w:r>
          </w:p>
          <w:p w:rsidR="00F6551A" w:rsidRPr="00F6551A" w:rsidRDefault="00F6551A" w:rsidP="00F6551A">
            <w:r w:rsidRPr="00F6551A">
              <w:t>г. Курган</w:t>
            </w:r>
          </w:p>
        </w:tc>
        <w:tc>
          <w:tcPr>
            <w:tcW w:w="709" w:type="dxa"/>
          </w:tcPr>
          <w:p w:rsidR="00F6551A" w:rsidRPr="00F6551A" w:rsidRDefault="00F6551A" w:rsidP="00F6551A">
            <w:pPr>
              <w:jc w:val="center"/>
              <w:rPr>
                <w:bCs/>
              </w:rPr>
            </w:pPr>
            <w:r w:rsidRPr="00F6551A">
              <w:rPr>
                <w:bCs/>
              </w:rPr>
              <w:t>7</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УФО по дзюдо до 18 лет</w:t>
            </w:r>
          </w:p>
        </w:tc>
        <w:tc>
          <w:tcPr>
            <w:tcW w:w="2268" w:type="dxa"/>
          </w:tcPr>
          <w:p w:rsidR="00F6551A" w:rsidRPr="00F6551A" w:rsidRDefault="00F6551A" w:rsidP="00F6551A">
            <w:r w:rsidRPr="00F6551A">
              <w:t>15-17.01.2016г.</w:t>
            </w:r>
          </w:p>
          <w:p w:rsidR="00F6551A" w:rsidRPr="00F6551A" w:rsidRDefault="00F6551A" w:rsidP="00F6551A">
            <w:r w:rsidRPr="00F6551A">
              <w:t>г. Челябинск</w:t>
            </w:r>
          </w:p>
        </w:tc>
        <w:tc>
          <w:tcPr>
            <w:tcW w:w="709" w:type="dxa"/>
          </w:tcPr>
          <w:p w:rsidR="00F6551A" w:rsidRPr="00F6551A" w:rsidRDefault="00F6551A" w:rsidP="00F6551A">
            <w:pPr>
              <w:jc w:val="center"/>
              <w:rPr>
                <w:bCs/>
              </w:rPr>
            </w:pPr>
            <w:r w:rsidRPr="00F6551A">
              <w:rPr>
                <w:bCs/>
              </w:rPr>
              <w:t>3</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России по самбо среди юниоров и юниорок 21-23 года</w:t>
            </w:r>
          </w:p>
        </w:tc>
        <w:tc>
          <w:tcPr>
            <w:tcW w:w="2268" w:type="dxa"/>
          </w:tcPr>
          <w:p w:rsidR="00F6551A" w:rsidRPr="00F6551A" w:rsidRDefault="00F6551A" w:rsidP="00F6551A">
            <w:r w:rsidRPr="00F6551A">
              <w:t>18-22.01.2016г.</w:t>
            </w:r>
          </w:p>
          <w:p w:rsidR="00F6551A" w:rsidRPr="00F6551A" w:rsidRDefault="00F6551A" w:rsidP="00F6551A">
            <w:r w:rsidRPr="00F6551A">
              <w:t>г. Кстово</w:t>
            </w:r>
          </w:p>
        </w:tc>
        <w:tc>
          <w:tcPr>
            <w:tcW w:w="709" w:type="dxa"/>
          </w:tcPr>
          <w:p w:rsidR="00F6551A" w:rsidRPr="00F6551A" w:rsidRDefault="00F6551A" w:rsidP="00F6551A">
            <w:pPr>
              <w:jc w:val="center"/>
              <w:rPr>
                <w:bCs/>
              </w:rPr>
            </w:pPr>
            <w:r w:rsidRPr="00F6551A">
              <w:rPr>
                <w:bCs/>
              </w:rPr>
              <w:t>7</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ХМАО-Югры по боксу сре</w:t>
            </w:r>
            <w:r w:rsidR="00533070">
              <w:rPr>
                <w:bCs/>
              </w:rPr>
              <w:t xml:space="preserve">ди юношей 13-14 лет (2002-2003 </w:t>
            </w:r>
            <w:r w:rsidRPr="00F6551A">
              <w:rPr>
                <w:bCs/>
              </w:rPr>
              <w:t xml:space="preserve">г.р.), отбор на </w:t>
            </w:r>
            <w:r w:rsidRPr="00F6551A">
              <w:rPr>
                <w:bCs/>
                <w:lang w:val="en-US"/>
              </w:rPr>
              <w:t>II</w:t>
            </w:r>
            <w:r w:rsidRPr="00F6551A">
              <w:rPr>
                <w:bCs/>
              </w:rPr>
              <w:t xml:space="preserve"> Всероссийскую летнюю Спартакиаду спортивных школ </w:t>
            </w:r>
          </w:p>
        </w:tc>
        <w:tc>
          <w:tcPr>
            <w:tcW w:w="2268" w:type="dxa"/>
          </w:tcPr>
          <w:p w:rsidR="00F6551A" w:rsidRPr="00F6551A" w:rsidRDefault="00F6551A" w:rsidP="00F6551A">
            <w:r w:rsidRPr="00F6551A">
              <w:t>19-24.01.2016г.</w:t>
            </w:r>
          </w:p>
          <w:p w:rsidR="00F6551A" w:rsidRPr="00F6551A" w:rsidRDefault="00533070" w:rsidP="00F6551A">
            <w:r>
              <w:t>пг</w:t>
            </w:r>
            <w:r w:rsidR="00F6551A" w:rsidRPr="00F6551A">
              <w:t>т. Излучинск</w:t>
            </w:r>
          </w:p>
        </w:tc>
        <w:tc>
          <w:tcPr>
            <w:tcW w:w="709" w:type="dxa"/>
          </w:tcPr>
          <w:p w:rsidR="00F6551A" w:rsidRPr="00F6551A" w:rsidRDefault="00F6551A" w:rsidP="00F6551A">
            <w:pPr>
              <w:jc w:val="center"/>
              <w:rPr>
                <w:bCs/>
              </w:rPr>
            </w:pPr>
            <w:r w:rsidRPr="00F6551A">
              <w:rPr>
                <w:bCs/>
              </w:rPr>
              <w:t>3</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Всероссийские соревнования по кикбоксингу в разделе фулл контакт </w:t>
            </w:r>
          </w:p>
        </w:tc>
        <w:tc>
          <w:tcPr>
            <w:tcW w:w="2268" w:type="dxa"/>
          </w:tcPr>
          <w:p w:rsidR="00F6551A" w:rsidRPr="00F6551A" w:rsidRDefault="00F6551A" w:rsidP="00F6551A">
            <w:r w:rsidRPr="00F6551A">
              <w:t>20-24.01.2016г.</w:t>
            </w:r>
          </w:p>
          <w:p w:rsidR="00F6551A" w:rsidRPr="00F6551A" w:rsidRDefault="00533070" w:rsidP="00F6551A">
            <w:r>
              <w:t>г. Туймаз</w:t>
            </w:r>
            <w:r w:rsidR="00F6551A" w:rsidRPr="00F6551A">
              <w:t>ы</w:t>
            </w:r>
          </w:p>
        </w:tc>
        <w:tc>
          <w:tcPr>
            <w:tcW w:w="709" w:type="dxa"/>
          </w:tcPr>
          <w:p w:rsidR="00F6551A" w:rsidRPr="00F6551A" w:rsidRDefault="00F6551A" w:rsidP="00F6551A">
            <w:pPr>
              <w:jc w:val="center"/>
              <w:rPr>
                <w:bCs/>
              </w:rPr>
            </w:pPr>
            <w:r w:rsidRPr="00F6551A">
              <w:rPr>
                <w:bCs/>
              </w:rPr>
              <w:t>2</w:t>
            </w:r>
          </w:p>
        </w:tc>
      </w:tr>
      <w:tr w:rsidR="00F6551A" w:rsidRPr="00F6551A" w:rsidTr="00F6551A">
        <w:tc>
          <w:tcPr>
            <w:tcW w:w="710" w:type="dxa"/>
          </w:tcPr>
          <w:p w:rsidR="00F6551A" w:rsidRPr="00F6551A" w:rsidRDefault="00F6551A" w:rsidP="00000754">
            <w:pPr>
              <w:numPr>
                <w:ilvl w:val="0"/>
                <w:numId w:val="8"/>
              </w:numPr>
              <w:spacing w:after="160"/>
              <w:contextualSpacing/>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ХМАО-Югры по дзюдо до 15 лет</w:t>
            </w:r>
          </w:p>
        </w:tc>
        <w:tc>
          <w:tcPr>
            <w:tcW w:w="2268" w:type="dxa"/>
          </w:tcPr>
          <w:p w:rsidR="00F6551A" w:rsidRPr="00F6551A" w:rsidRDefault="00F6551A" w:rsidP="00F6551A">
            <w:r w:rsidRPr="00F6551A">
              <w:t>22-24.01.2016г.</w:t>
            </w:r>
          </w:p>
          <w:p w:rsidR="00F6551A" w:rsidRPr="00F6551A" w:rsidRDefault="00F6551A" w:rsidP="00F6551A">
            <w:r w:rsidRPr="00F6551A">
              <w:t xml:space="preserve">г. </w:t>
            </w:r>
            <w:proofErr w:type="spellStart"/>
            <w:r w:rsidRPr="00F6551A">
              <w:t>Нягань</w:t>
            </w:r>
            <w:proofErr w:type="spellEnd"/>
          </w:p>
        </w:tc>
        <w:tc>
          <w:tcPr>
            <w:tcW w:w="709" w:type="dxa"/>
          </w:tcPr>
          <w:p w:rsidR="00F6551A" w:rsidRPr="00F6551A" w:rsidRDefault="00F6551A" w:rsidP="00F6551A">
            <w:pPr>
              <w:jc w:val="center"/>
              <w:rPr>
                <w:bCs/>
              </w:rPr>
            </w:pPr>
            <w:r w:rsidRPr="00F6551A">
              <w:rPr>
                <w:bCs/>
              </w:rPr>
              <w:t>3</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ХМАО-Югры по боксу среди юниоров</w:t>
            </w:r>
            <w:r w:rsidR="00533070">
              <w:rPr>
                <w:bCs/>
              </w:rPr>
              <w:t xml:space="preserve"> 17-18 лет и старше (1998-1999 </w:t>
            </w:r>
            <w:r w:rsidRPr="00F6551A">
              <w:rPr>
                <w:bCs/>
              </w:rPr>
              <w:t>г.р. и старше), посвящённое памяти первого президента федерации бокса ХМАО В.А. Воробьева</w:t>
            </w:r>
          </w:p>
        </w:tc>
        <w:tc>
          <w:tcPr>
            <w:tcW w:w="2268" w:type="dxa"/>
          </w:tcPr>
          <w:p w:rsidR="00F6551A" w:rsidRPr="00F6551A" w:rsidRDefault="00F6551A" w:rsidP="00F6551A">
            <w:r w:rsidRPr="00F6551A">
              <w:t>27-31.01.2016г.</w:t>
            </w:r>
          </w:p>
          <w:p w:rsidR="00F6551A" w:rsidRPr="00F6551A" w:rsidRDefault="00F6551A" w:rsidP="00F6551A">
            <w:r w:rsidRPr="00F6551A">
              <w:t>г. Ханты-Мансийск</w:t>
            </w:r>
          </w:p>
        </w:tc>
        <w:tc>
          <w:tcPr>
            <w:tcW w:w="709" w:type="dxa"/>
          </w:tcPr>
          <w:p w:rsidR="00F6551A" w:rsidRPr="00F6551A" w:rsidRDefault="00F6551A" w:rsidP="00F6551A">
            <w:pPr>
              <w:jc w:val="center"/>
              <w:rPr>
                <w:bCs/>
              </w:rPr>
            </w:pPr>
            <w:r w:rsidRPr="00F6551A">
              <w:rPr>
                <w:bCs/>
              </w:rPr>
              <w:t>1</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России п</w:t>
            </w:r>
            <w:r w:rsidR="00533070">
              <w:rPr>
                <w:bCs/>
              </w:rPr>
              <w:t xml:space="preserve">о самбо среди юношей 1998-1999 </w:t>
            </w:r>
            <w:r w:rsidRPr="00F6551A">
              <w:rPr>
                <w:bCs/>
              </w:rPr>
              <w:t>г.р.</w:t>
            </w:r>
          </w:p>
        </w:tc>
        <w:tc>
          <w:tcPr>
            <w:tcW w:w="2268" w:type="dxa"/>
          </w:tcPr>
          <w:p w:rsidR="00F6551A" w:rsidRPr="00F6551A" w:rsidRDefault="00F6551A" w:rsidP="00F6551A">
            <w:r w:rsidRPr="00F6551A">
              <w:t>01-05.02.2016г.</w:t>
            </w:r>
          </w:p>
          <w:p w:rsidR="00F6551A" w:rsidRPr="00F6551A" w:rsidRDefault="00F6551A" w:rsidP="00F6551A">
            <w:r w:rsidRPr="00F6551A">
              <w:t>г. Кстово</w:t>
            </w:r>
          </w:p>
        </w:tc>
        <w:tc>
          <w:tcPr>
            <w:tcW w:w="709" w:type="dxa"/>
          </w:tcPr>
          <w:p w:rsidR="00F6551A" w:rsidRPr="00F6551A" w:rsidRDefault="00F6551A" w:rsidP="00F6551A">
            <w:pPr>
              <w:jc w:val="center"/>
              <w:rPr>
                <w:bCs/>
              </w:rPr>
            </w:pPr>
            <w:r w:rsidRPr="00F6551A">
              <w:rPr>
                <w:bCs/>
              </w:rPr>
              <w:t>4</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Первенство </w:t>
            </w:r>
            <w:proofErr w:type="spellStart"/>
            <w:r w:rsidRPr="00F6551A">
              <w:rPr>
                <w:bCs/>
              </w:rPr>
              <w:t>УрФО</w:t>
            </w:r>
            <w:proofErr w:type="spellEnd"/>
            <w:r w:rsidRPr="00F6551A">
              <w:rPr>
                <w:bCs/>
              </w:rPr>
              <w:t xml:space="preserve"> по боксу сре</w:t>
            </w:r>
            <w:r w:rsidR="00533070">
              <w:rPr>
                <w:bCs/>
              </w:rPr>
              <w:t xml:space="preserve">ди юношей 15-16 лет (2000-2001 </w:t>
            </w:r>
            <w:r w:rsidRPr="00F6551A">
              <w:rPr>
                <w:bCs/>
              </w:rPr>
              <w:t>г.р.), памяти мастеру спорта СССР А. Салазкина</w:t>
            </w:r>
          </w:p>
        </w:tc>
        <w:tc>
          <w:tcPr>
            <w:tcW w:w="2268" w:type="dxa"/>
          </w:tcPr>
          <w:p w:rsidR="00F6551A" w:rsidRPr="00F6551A" w:rsidRDefault="00F6551A" w:rsidP="00F6551A">
            <w:r w:rsidRPr="00F6551A">
              <w:t>02-06.02.2016г.</w:t>
            </w:r>
          </w:p>
          <w:p w:rsidR="00F6551A" w:rsidRPr="00F6551A" w:rsidRDefault="00F6551A" w:rsidP="00F6551A">
            <w:r w:rsidRPr="00F6551A">
              <w:t>г. Курган</w:t>
            </w:r>
          </w:p>
        </w:tc>
        <w:tc>
          <w:tcPr>
            <w:tcW w:w="709" w:type="dxa"/>
          </w:tcPr>
          <w:p w:rsidR="00F6551A" w:rsidRPr="00F6551A" w:rsidRDefault="00F6551A" w:rsidP="00F6551A">
            <w:pPr>
              <w:jc w:val="center"/>
              <w:rPr>
                <w:bCs/>
              </w:rPr>
            </w:pPr>
            <w:r w:rsidRPr="00F6551A">
              <w:rPr>
                <w:bCs/>
              </w:rPr>
              <w:t>1</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УФО по дзюдо до 21 года</w:t>
            </w:r>
          </w:p>
        </w:tc>
        <w:tc>
          <w:tcPr>
            <w:tcW w:w="2268" w:type="dxa"/>
          </w:tcPr>
          <w:p w:rsidR="00F6551A" w:rsidRPr="00F6551A" w:rsidRDefault="00F6551A" w:rsidP="00F6551A">
            <w:r w:rsidRPr="00F6551A">
              <w:t>05-07.02.2016г.</w:t>
            </w:r>
          </w:p>
          <w:p w:rsidR="00F6551A" w:rsidRPr="00F6551A" w:rsidRDefault="00F6551A" w:rsidP="00F6551A">
            <w:r w:rsidRPr="00F6551A">
              <w:t>г. Тюмень</w:t>
            </w:r>
          </w:p>
        </w:tc>
        <w:tc>
          <w:tcPr>
            <w:tcW w:w="709" w:type="dxa"/>
          </w:tcPr>
          <w:p w:rsidR="00F6551A" w:rsidRPr="00F6551A" w:rsidRDefault="00F6551A" w:rsidP="00F6551A">
            <w:pPr>
              <w:jc w:val="center"/>
              <w:rPr>
                <w:bCs/>
              </w:rPr>
            </w:pPr>
            <w:r w:rsidRPr="00F6551A">
              <w:rPr>
                <w:bCs/>
              </w:rPr>
              <w:t>6</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Чемпионат и Первенство ХМАО-Югры по кикбоксингу в разделе фулл контакт</w:t>
            </w:r>
          </w:p>
        </w:tc>
        <w:tc>
          <w:tcPr>
            <w:tcW w:w="2268" w:type="dxa"/>
          </w:tcPr>
          <w:p w:rsidR="00F6551A" w:rsidRPr="00F6551A" w:rsidRDefault="00F6551A" w:rsidP="00F6551A">
            <w:r w:rsidRPr="00F6551A">
              <w:t>11-14.02.2016г.</w:t>
            </w:r>
          </w:p>
          <w:p w:rsidR="00F6551A" w:rsidRPr="00F6551A" w:rsidRDefault="00F6551A" w:rsidP="00F6551A">
            <w:r w:rsidRPr="00F6551A">
              <w:t>г. Сургут</w:t>
            </w:r>
          </w:p>
        </w:tc>
        <w:tc>
          <w:tcPr>
            <w:tcW w:w="709" w:type="dxa"/>
          </w:tcPr>
          <w:p w:rsidR="00F6551A" w:rsidRPr="00F6551A" w:rsidRDefault="00F6551A" w:rsidP="00F6551A">
            <w:pPr>
              <w:jc w:val="center"/>
              <w:rPr>
                <w:bCs/>
              </w:rPr>
            </w:pPr>
            <w:r w:rsidRPr="00F6551A">
              <w:rPr>
                <w:bCs/>
              </w:rPr>
              <w:t>13</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Первенство России по самбо среди юниоров </w:t>
            </w:r>
            <w:r w:rsidR="00533070">
              <w:rPr>
                <w:bCs/>
              </w:rPr>
              <w:t xml:space="preserve">и юниорок 19-20 лет (1996-1997 </w:t>
            </w:r>
            <w:r w:rsidRPr="00F6551A">
              <w:rPr>
                <w:bCs/>
              </w:rPr>
              <w:t>г.р.)</w:t>
            </w:r>
          </w:p>
        </w:tc>
        <w:tc>
          <w:tcPr>
            <w:tcW w:w="2268" w:type="dxa"/>
          </w:tcPr>
          <w:p w:rsidR="00F6551A" w:rsidRPr="00F6551A" w:rsidRDefault="00F6551A" w:rsidP="00F6551A">
            <w:r w:rsidRPr="00F6551A">
              <w:t>15-19.02.2016г.</w:t>
            </w:r>
          </w:p>
          <w:p w:rsidR="00F6551A" w:rsidRPr="00F6551A" w:rsidRDefault="00F6551A" w:rsidP="00F6551A">
            <w:r w:rsidRPr="00F6551A">
              <w:t>г. Сочи</w:t>
            </w:r>
          </w:p>
        </w:tc>
        <w:tc>
          <w:tcPr>
            <w:tcW w:w="709" w:type="dxa"/>
          </w:tcPr>
          <w:p w:rsidR="00F6551A" w:rsidRPr="00F6551A" w:rsidRDefault="00F6551A" w:rsidP="00F6551A">
            <w:pPr>
              <w:jc w:val="center"/>
              <w:rPr>
                <w:bCs/>
              </w:rPr>
            </w:pPr>
            <w:r w:rsidRPr="00F6551A">
              <w:rPr>
                <w:bCs/>
              </w:rPr>
              <w:t>7</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ХМАО-Югры по самбо среди юношей  и девушек 11-12 лет (2004-2005гг.р.), в рамках кампании «Спорт против наркотиков»</w:t>
            </w:r>
          </w:p>
        </w:tc>
        <w:tc>
          <w:tcPr>
            <w:tcW w:w="2268" w:type="dxa"/>
          </w:tcPr>
          <w:p w:rsidR="00F6551A" w:rsidRPr="00F6551A" w:rsidRDefault="00F6551A" w:rsidP="00F6551A">
            <w:r w:rsidRPr="00F6551A">
              <w:t>19-21.02.2016г.</w:t>
            </w:r>
          </w:p>
          <w:p w:rsidR="00F6551A" w:rsidRPr="00F6551A" w:rsidRDefault="00F6551A" w:rsidP="00F6551A">
            <w:r w:rsidRPr="00F6551A">
              <w:t>г. Когалым</w:t>
            </w:r>
          </w:p>
        </w:tc>
        <w:tc>
          <w:tcPr>
            <w:tcW w:w="709" w:type="dxa"/>
          </w:tcPr>
          <w:p w:rsidR="00F6551A" w:rsidRPr="00F6551A" w:rsidRDefault="00F6551A" w:rsidP="00F6551A">
            <w:pPr>
              <w:jc w:val="center"/>
              <w:rPr>
                <w:bCs/>
              </w:rPr>
            </w:pPr>
            <w:r w:rsidRPr="00F6551A">
              <w:rPr>
                <w:bCs/>
              </w:rPr>
              <w:t>25</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Турнир по кикбоксингу «Фестиваль спортивных единоборств» в разделе поинтфайтинг</w:t>
            </w:r>
          </w:p>
        </w:tc>
        <w:tc>
          <w:tcPr>
            <w:tcW w:w="2268" w:type="dxa"/>
          </w:tcPr>
          <w:p w:rsidR="00F6551A" w:rsidRPr="00F6551A" w:rsidRDefault="00F6551A" w:rsidP="00F6551A">
            <w:r w:rsidRPr="00F6551A">
              <w:t>20-21.02.2016г.</w:t>
            </w:r>
          </w:p>
          <w:p w:rsidR="00F6551A" w:rsidRPr="00F6551A" w:rsidRDefault="00F6551A" w:rsidP="00F6551A">
            <w:r w:rsidRPr="00F6551A">
              <w:t>г. Самара</w:t>
            </w:r>
          </w:p>
        </w:tc>
        <w:tc>
          <w:tcPr>
            <w:tcW w:w="709" w:type="dxa"/>
          </w:tcPr>
          <w:p w:rsidR="00F6551A" w:rsidRPr="00F6551A" w:rsidRDefault="00F6551A" w:rsidP="00F6551A">
            <w:pPr>
              <w:jc w:val="center"/>
              <w:rPr>
                <w:bCs/>
              </w:rPr>
            </w:pPr>
            <w:r w:rsidRPr="00F6551A">
              <w:rPr>
                <w:bCs/>
              </w:rPr>
              <w:t>13</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Первенство </w:t>
            </w:r>
            <w:proofErr w:type="spellStart"/>
            <w:r w:rsidRPr="00F6551A">
              <w:rPr>
                <w:bCs/>
              </w:rPr>
              <w:t>УрФО</w:t>
            </w:r>
            <w:proofErr w:type="spellEnd"/>
            <w:r w:rsidRPr="00F6551A">
              <w:rPr>
                <w:bCs/>
              </w:rPr>
              <w:t xml:space="preserve"> по боксу сред</w:t>
            </w:r>
            <w:r w:rsidR="00533070">
              <w:rPr>
                <w:bCs/>
              </w:rPr>
              <w:t xml:space="preserve">и юношей 13-14 лет (20.02.2003 </w:t>
            </w:r>
            <w:r w:rsidRPr="00F6551A">
              <w:rPr>
                <w:bCs/>
              </w:rPr>
              <w:t xml:space="preserve">г.р.) </w:t>
            </w:r>
          </w:p>
        </w:tc>
        <w:tc>
          <w:tcPr>
            <w:tcW w:w="2268" w:type="dxa"/>
          </w:tcPr>
          <w:p w:rsidR="00F6551A" w:rsidRPr="00F6551A" w:rsidRDefault="00F6551A" w:rsidP="00F6551A">
            <w:r w:rsidRPr="00F6551A">
              <w:t>23-28.02.2016г.</w:t>
            </w:r>
          </w:p>
          <w:p w:rsidR="00F6551A" w:rsidRPr="00F6551A" w:rsidRDefault="00F6551A" w:rsidP="00F6551A">
            <w:r w:rsidRPr="00F6551A">
              <w:t xml:space="preserve">г. Екатеринбург, </w:t>
            </w:r>
          </w:p>
          <w:p w:rsidR="00F6551A" w:rsidRPr="00F6551A" w:rsidRDefault="00F6551A" w:rsidP="00F6551A">
            <w:r w:rsidRPr="00F6551A">
              <w:t>с. Курганова</w:t>
            </w:r>
          </w:p>
        </w:tc>
        <w:tc>
          <w:tcPr>
            <w:tcW w:w="709" w:type="dxa"/>
          </w:tcPr>
          <w:p w:rsidR="00F6551A" w:rsidRPr="00F6551A" w:rsidRDefault="00F6551A" w:rsidP="00F6551A">
            <w:pPr>
              <w:jc w:val="center"/>
              <w:rPr>
                <w:bCs/>
              </w:rPr>
            </w:pPr>
            <w:r w:rsidRPr="00F6551A">
              <w:rPr>
                <w:bCs/>
              </w:rPr>
              <w:t>2</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Чемпионат и первенство </w:t>
            </w:r>
            <w:proofErr w:type="spellStart"/>
            <w:r w:rsidRPr="00F6551A">
              <w:rPr>
                <w:bCs/>
              </w:rPr>
              <w:t>УрФО</w:t>
            </w:r>
            <w:proofErr w:type="spellEnd"/>
            <w:r w:rsidRPr="00F6551A">
              <w:rPr>
                <w:bCs/>
              </w:rPr>
              <w:t xml:space="preserve"> по боксу среди женщин, юниорок и девушек</w:t>
            </w:r>
          </w:p>
        </w:tc>
        <w:tc>
          <w:tcPr>
            <w:tcW w:w="2268" w:type="dxa"/>
          </w:tcPr>
          <w:p w:rsidR="00F6551A" w:rsidRPr="00F6551A" w:rsidRDefault="00F6551A" w:rsidP="00F6551A">
            <w:r w:rsidRPr="00F6551A">
              <w:t>01-06.03.2016г.</w:t>
            </w:r>
          </w:p>
          <w:p w:rsidR="00F6551A" w:rsidRPr="00F6551A" w:rsidRDefault="00F6551A" w:rsidP="00F6551A">
            <w:r w:rsidRPr="00F6551A">
              <w:t>г. Тюмень</w:t>
            </w:r>
          </w:p>
        </w:tc>
        <w:tc>
          <w:tcPr>
            <w:tcW w:w="709" w:type="dxa"/>
          </w:tcPr>
          <w:p w:rsidR="00F6551A" w:rsidRPr="00F6551A" w:rsidRDefault="00F6551A" w:rsidP="00F6551A">
            <w:pPr>
              <w:jc w:val="center"/>
              <w:rPr>
                <w:bCs/>
              </w:rPr>
            </w:pPr>
            <w:r w:rsidRPr="00F6551A">
              <w:rPr>
                <w:bCs/>
              </w:rPr>
              <w:t>10</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России по дзюдо до 21 года</w:t>
            </w:r>
          </w:p>
        </w:tc>
        <w:tc>
          <w:tcPr>
            <w:tcW w:w="2268" w:type="dxa"/>
          </w:tcPr>
          <w:p w:rsidR="00F6551A" w:rsidRPr="00F6551A" w:rsidRDefault="00F6551A" w:rsidP="00F6551A">
            <w:r w:rsidRPr="00F6551A">
              <w:t>01-06.03.2016г.</w:t>
            </w:r>
          </w:p>
          <w:p w:rsidR="00F6551A" w:rsidRPr="00F6551A" w:rsidRDefault="00F6551A" w:rsidP="00F6551A">
            <w:r w:rsidRPr="00F6551A">
              <w:t>г. Ростов-на-Дону</w:t>
            </w:r>
          </w:p>
        </w:tc>
        <w:tc>
          <w:tcPr>
            <w:tcW w:w="709" w:type="dxa"/>
          </w:tcPr>
          <w:p w:rsidR="00F6551A" w:rsidRPr="00F6551A" w:rsidRDefault="00F6551A" w:rsidP="00F6551A">
            <w:pPr>
              <w:jc w:val="center"/>
              <w:rPr>
                <w:bCs/>
              </w:rPr>
            </w:pPr>
            <w:r w:rsidRPr="00F6551A">
              <w:rPr>
                <w:bCs/>
              </w:rPr>
              <w:t>2</w:t>
            </w:r>
          </w:p>
          <w:p w:rsidR="00F6551A" w:rsidRPr="00F6551A" w:rsidRDefault="00F6551A" w:rsidP="00F6551A">
            <w:pPr>
              <w:jc w:val="center"/>
              <w:rPr>
                <w:bCs/>
              </w:rPr>
            </w:pP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lang w:val="en-US"/>
              </w:rPr>
              <w:t>XIX</w:t>
            </w:r>
            <w:r w:rsidRPr="00F6551A">
              <w:rPr>
                <w:bCs/>
              </w:rPr>
              <w:t xml:space="preserve"> турнир по кикбоксингу на «Кубок Губернатора Челябинской области», Чемпионат и первенство </w:t>
            </w:r>
            <w:proofErr w:type="spellStart"/>
            <w:r w:rsidRPr="00F6551A">
              <w:rPr>
                <w:bCs/>
              </w:rPr>
              <w:t>УрФО</w:t>
            </w:r>
            <w:proofErr w:type="spellEnd"/>
            <w:r w:rsidRPr="00F6551A">
              <w:rPr>
                <w:bCs/>
              </w:rPr>
              <w:t xml:space="preserve"> </w:t>
            </w:r>
          </w:p>
        </w:tc>
        <w:tc>
          <w:tcPr>
            <w:tcW w:w="2268" w:type="dxa"/>
          </w:tcPr>
          <w:p w:rsidR="00F6551A" w:rsidRPr="00F6551A" w:rsidRDefault="00F6551A" w:rsidP="00F6551A">
            <w:r w:rsidRPr="00F6551A">
              <w:t>02-05.03.2016г.</w:t>
            </w:r>
          </w:p>
          <w:p w:rsidR="00F6551A" w:rsidRPr="00F6551A" w:rsidRDefault="00F6551A" w:rsidP="00F6551A">
            <w:r w:rsidRPr="00F6551A">
              <w:t>г.  Челябинск</w:t>
            </w:r>
          </w:p>
        </w:tc>
        <w:tc>
          <w:tcPr>
            <w:tcW w:w="709" w:type="dxa"/>
          </w:tcPr>
          <w:p w:rsidR="00F6551A" w:rsidRPr="00F6551A" w:rsidRDefault="00F6551A" w:rsidP="00F6551A">
            <w:pPr>
              <w:jc w:val="center"/>
              <w:rPr>
                <w:bCs/>
              </w:rPr>
            </w:pPr>
            <w:r w:rsidRPr="00F6551A">
              <w:rPr>
                <w:bCs/>
              </w:rPr>
              <w:t>2</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Окружной турнир по борьбе дзюдо среди девочек и девушек</w:t>
            </w:r>
          </w:p>
        </w:tc>
        <w:tc>
          <w:tcPr>
            <w:tcW w:w="2268" w:type="dxa"/>
          </w:tcPr>
          <w:p w:rsidR="00F6551A" w:rsidRPr="00F6551A" w:rsidRDefault="00F6551A" w:rsidP="00F6551A">
            <w:r w:rsidRPr="00F6551A">
              <w:t>18-19.03.2016г.</w:t>
            </w:r>
          </w:p>
          <w:p w:rsidR="00F6551A" w:rsidRPr="00F6551A" w:rsidRDefault="00F6551A" w:rsidP="00F6551A">
            <w:r w:rsidRPr="00F6551A">
              <w:t>г. Когалым</w:t>
            </w:r>
          </w:p>
        </w:tc>
        <w:tc>
          <w:tcPr>
            <w:tcW w:w="709" w:type="dxa"/>
          </w:tcPr>
          <w:p w:rsidR="00F6551A" w:rsidRPr="00F6551A" w:rsidRDefault="00F6551A" w:rsidP="00F6551A">
            <w:pPr>
              <w:jc w:val="center"/>
              <w:rPr>
                <w:bCs/>
              </w:rPr>
            </w:pPr>
            <w:r w:rsidRPr="00F6551A">
              <w:rPr>
                <w:bCs/>
              </w:rPr>
              <w:t>16</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Кубок СДЮСШОР «Центр Дзюдо» по дзюдо среди млад</w:t>
            </w:r>
            <w:r w:rsidR="00533070">
              <w:rPr>
                <w:bCs/>
              </w:rPr>
              <w:t xml:space="preserve">ших юношей и девушек 2003-2005 </w:t>
            </w:r>
            <w:r w:rsidRPr="00F6551A">
              <w:rPr>
                <w:bCs/>
              </w:rPr>
              <w:t>г.р.</w:t>
            </w:r>
          </w:p>
        </w:tc>
        <w:tc>
          <w:tcPr>
            <w:tcW w:w="2268" w:type="dxa"/>
          </w:tcPr>
          <w:p w:rsidR="00F6551A" w:rsidRPr="00F6551A" w:rsidRDefault="00F6551A" w:rsidP="00F6551A">
            <w:r w:rsidRPr="00F6551A">
              <w:t>20.03.2016г.</w:t>
            </w:r>
          </w:p>
          <w:p w:rsidR="00F6551A" w:rsidRPr="00F6551A" w:rsidRDefault="00F6551A" w:rsidP="00F6551A">
            <w:r w:rsidRPr="00F6551A">
              <w:t>г. Тюмень</w:t>
            </w:r>
          </w:p>
        </w:tc>
        <w:tc>
          <w:tcPr>
            <w:tcW w:w="709" w:type="dxa"/>
          </w:tcPr>
          <w:p w:rsidR="00F6551A" w:rsidRPr="00F6551A" w:rsidRDefault="00F6551A" w:rsidP="00F6551A">
            <w:pPr>
              <w:jc w:val="center"/>
              <w:rPr>
                <w:bCs/>
              </w:rPr>
            </w:pPr>
            <w:r w:rsidRPr="00F6551A">
              <w:rPr>
                <w:bCs/>
              </w:rPr>
              <w:t>1</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Кубок ЦСКА по кикбоксингу в разделе поинтфайтинг</w:t>
            </w:r>
          </w:p>
        </w:tc>
        <w:tc>
          <w:tcPr>
            <w:tcW w:w="2268" w:type="dxa"/>
          </w:tcPr>
          <w:p w:rsidR="00F6551A" w:rsidRPr="00F6551A" w:rsidRDefault="00F6551A" w:rsidP="00F6551A">
            <w:r w:rsidRPr="00F6551A">
              <w:t>24-25.03.2016г.</w:t>
            </w:r>
          </w:p>
          <w:p w:rsidR="00F6551A" w:rsidRPr="00F6551A" w:rsidRDefault="00F6551A" w:rsidP="00F6551A">
            <w:r w:rsidRPr="00F6551A">
              <w:t>г. Москва</w:t>
            </w:r>
          </w:p>
        </w:tc>
        <w:tc>
          <w:tcPr>
            <w:tcW w:w="709" w:type="dxa"/>
          </w:tcPr>
          <w:p w:rsidR="00F6551A" w:rsidRPr="00F6551A" w:rsidRDefault="00F6551A" w:rsidP="00F6551A">
            <w:pPr>
              <w:jc w:val="center"/>
              <w:rPr>
                <w:bCs/>
              </w:rPr>
            </w:pPr>
            <w:r w:rsidRPr="00F6551A">
              <w:rPr>
                <w:bCs/>
              </w:rPr>
              <w:t xml:space="preserve">2 </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Открытый региональный турнир по дзюдо, посвященный Всемирному дню здоровья</w:t>
            </w:r>
          </w:p>
        </w:tc>
        <w:tc>
          <w:tcPr>
            <w:tcW w:w="2268" w:type="dxa"/>
          </w:tcPr>
          <w:p w:rsidR="00F6551A" w:rsidRPr="00F6551A" w:rsidRDefault="00F6551A" w:rsidP="00F6551A">
            <w:r w:rsidRPr="00F6551A">
              <w:t>09-10.04.2016г.</w:t>
            </w:r>
          </w:p>
          <w:p w:rsidR="00F6551A" w:rsidRPr="00F6551A" w:rsidRDefault="00F6551A" w:rsidP="00F6551A">
            <w:r w:rsidRPr="00F6551A">
              <w:t xml:space="preserve">г. </w:t>
            </w:r>
            <w:proofErr w:type="spellStart"/>
            <w:r w:rsidRPr="00F6551A">
              <w:t>Покачи</w:t>
            </w:r>
            <w:proofErr w:type="spellEnd"/>
          </w:p>
        </w:tc>
        <w:tc>
          <w:tcPr>
            <w:tcW w:w="709" w:type="dxa"/>
          </w:tcPr>
          <w:p w:rsidR="00F6551A" w:rsidRPr="00F6551A" w:rsidRDefault="00F6551A" w:rsidP="00F6551A">
            <w:pPr>
              <w:jc w:val="center"/>
              <w:rPr>
                <w:bCs/>
              </w:rPr>
            </w:pPr>
            <w:r w:rsidRPr="00F6551A">
              <w:rPr>
                <w:bCs/>
              </w:rPr>
              <w:t>24</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Всероссийский турнир по дзюдо «Кубок Сэнсэя» среди младших юношей</w:t>
            </w:r>
          </w:p>
        </w:tc>
        <w:tc>
          <w:tcPr>
            <w:tcW w:w="2268" w:type="dxa"/>
          </w:tcPr>
          <w:p w:rsidR="00F6551A" w:rsidRPr="00F6551A" w:rsidRDefault="00F6551A" w:rsidP="00F6551A">
            <w:r w:rsidRPr="00F6551A">
              <w:t>16-17.04.2016г.</w:t>
            </w:r>
          </w:p>
          <w:p w:rsidR="00F6551A" w:rsidRPr="00F6551A" w:rsidRDefault="00F6551A" w:rsidP="00F6551A">
            <w:r w:rsidRPr="00F6551A">
              <w:t>г. Тюмень</w:t>
            </w:r>
          </w:p>
        </w:tc>
        <w:tc>
          <w:tcPr>
            <w:tcW w:w="709" w:type="dxa"/>
          </w:tcPr>
          <w:p w:rsidR="00F6551A" w:rsidRPr="00F6551A" w:rsidRDefault="00F6551A" w:rsidP="00F6551A">
            <w:pPr>
              <w:jc w:val="center"/>
              <w:rPr>
                <w:bCs/>
              </w:rPr>
            </w:pPr>
            <w:r w:rsidRPr="00F6551A">
              <w:rPr>
                <w:bCs/>
              </w:rPr>
              <w:t>9</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Первенство ХМАО-Югры по самбо среди юношей </w:t>
            </w:r>
            <w:r w:rsidR="00533070">
              <w:rPr>
                <w:bCs/>
              </w:rPr>
              <w:t xml:space="preserve">и девушек 15-16 лет (2000-2001 </w:t>
            </w:r>
            <w:r w:rsidRPr="00F6551A">
              <w:rPr>
                <w:bCs/>
              </w:rPr>
              <w:t xml:space="preserve">г.р.) в зачет </w:t>
            </w:r>
            <w:r w:rsidRPr="00F6551A">
              <w:rPr>
                <w:bCs/>
                <w:lang w:val="en-US"/>
              </w:rPr>
              <w:t>XI</w:t>
            </w:r>
            <w:r w:rsidRPr="00F6551A">
              <w:rPr>
                <w:bCs/>
              </w:rPr>
              <w:t xml:space="preserve"> Спартакиады учащихся округа, посвященное 71-ой годовщине Победы в ВОВ</w:t>
            </w:r>
          </w:p>
        </w:tc>
        <w:tc>
          <w:tcPr>
            <w:tcW w:w="2268" w:type="dxa"/>
          </w:tcPr>
          <w:p w:rsidR="00F6551A" w:rsidRPr="00F6551A" w:rsidRDefault="00F6551A" w:rsidP="00F6551A">
            <w:r w:rsidRPr="00F6551A">
              <w:t>04-06.05.2016г.</w:t>
            </w:r>
          </w:p>
          <w:p w:rsidR="00F6551A" w:rsidRPr="00F6551A" w:rsidRDefault="00F6551A" w:rsidP="00F6551A">
            <w:proofErr w:type="spellStart"/>
            <w:r w:rsidRPr="00F6551A">
              <w:t>п.г.т</w:t>
            </w:r>
            <w:proofErr w:type="spellEnd"/>
            <w:r w:rsidRPr="00F6551A">
              <w:t>. Излучинск</w:t>
            </w:r>
          </w:p>
        </w:tc>
        <w:tc>
          <w:tcPr>
            <w:tcW w:w="709" w:type="dxa"/>
          </w:tcPr>
          <w:p w:rsidR="00F6551A" w:rsidRPr="00F6551A" w:rsidRDefault="00F6551A" w:rsidP="00F6551A">
            <w:pPr>
              <w:jc w:val="center"/>
              <w:rPr>
                <w:bCs/>
              </w:rPr>
            </w:pPr>
            <w:r w:rsidRPr="00F6551A">
              <w:rPr>
                <w:bCs/>
              </w:rPr>
              <w:t>26</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Открытое первенство города Нижневартовска по самбо с</w:t>
            </w:r>
            <w:r w:rsidR="00533070">
              <w:rPr>
                <w:bCs/>
              </w:rPr>
              <w:t xml:space="preserve">реди юношей и девушек 2001-2002 </w:t>
            </w:r>
            <w:r w:rsidRPr="00F6551A">
              <w:rPr>
                <w:bCs/>
              </w:rPr>
              <w:t>г.р., приуроченное к «44 годовщине г. Нижневартовска»</w:t>
            </w:r>
          </w:p>
        </w:tc>
        <w:tc>
          <w:tcPr>
            <w:tcW w:w="2268" w:type="dxa"/>
          </w:tcPr>
          <w:p w:rsidR="00F6551A" w:rsidRPr="00F6551A" w:rsidRDefault="00F6551A" w:rsidP="00F6551A">
            <w:r w:rsidRPr="00F6551A">
              <w:t>13.03.2016г.</w:t>
            </w:r>
          </w:p>
          <w:p w:rsidR="00F6551A" w:rsidRPr="00F6551A" w:rsidRDefault="00F6551A" w:rsidP="00F6551A">
            <w:r w:rsidRPr="00F6551A">
              <w:t>г. Нижневартовск</w:t>
            </w:r>
          </w:p>
        </w:tc>
        <w:tc>
          <w:tcPr>
            <w:tcW w:w="709" w:type="dxa"/>
          </w:tcPr>
          <w:p w:rsidR="00F6551A" w:rsidRPr="00F6551A" w:rsidRDefault="00F6551A" w:rsidP="00F6551A">
            <w:pPr>
              <w:jc w:val="center"/>
              <w:rPr>
                <w:bCs/>
              </w:rPr>
            </w:pPr>
            <w:r w:rsidRPr="00F6551A">
              <w:rPr>
                <w:bCs/>
              </w:rPr>
              <w:t>49</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Командный Чемпионат по самбо среди мужчин</w:t>
            </w:r>
          </w:p>
        </w:tc>
        <w:tc>
          <w:tcPr>
            <w:tcW w:w="2268" w:type="dxa"/>
          </w:tcPr>
          <w:p w:rsidR="00F6551A" w:rsidRPr="00F6551A" w:rsidRDefault="00F6551A" w:rsidP="00F6551A">
            <w:r w:rsidRPr="00F6551A">
              <w:t>07-08.03.2016г.</w:t>
            </w:r>
          </w:p>
          <w:p w:rsidR="00F6551A" w:rsidRPr="00F6551A" w:rsidRDefault="00F6551A" w:rsidP="00F6551A">
            <w:r w:rsidRPr="00F6551A">
              <w:t>г. Химки</w:t>
            </w:r>
          </w:p>
        </w:tc>
        <w:tc>
          <w:tcPr>
            <w:tcW w:w="709" w:type="dxa"/>
          </w:tcPr>
          <w:p w:rsidR="00F6551A" w:rsidRPr="00F6551A" w:rsidRDefault="00F6551A" w:rsidP="00F6551A">
            <w:pPr>
              <w:jc w:val="center"/>
              <w:rPr>
                <w:bCs/>
              </w:rPr>
            </w:pPr>
            <w:r w:rsidRPr="00F6551A">
              <w:rPr>
                <w:bCs/>
              </w:rPr>
              <w:t>1</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Х Всероссийские соревнования класса «А» по боксу среди женщин, памяти мастера спорта СССР основателя бокса в г. Сургуте П.С. Малаховского</w:t>
            </w:r>
          </w:p>
        </w:tc>
        <w:tc>
          <w:tcPr>
            <w:tcW w:w="2268" w:type="dxa"/>
          </w:tcPr>
          <w:p w:rsidR="00F6551A" w:rsidRPr="00F6551A" w:rsidRDefault="00F6551A" w:rsidP="00F6551A">
            <w:r w:rsidRPr="00F6551A">
              <w:t>06-10.04.2016г.</w:t>
            </w:r>
          </w:p>
          <w:p w:rsidR="00F6551A" w:rsidRPr="00F6551A" w:rsidRDefault="00F6551A" w:rsidP="00F6551A">
            <w:r w:rsidRPr="00F6551A">
              <w:t xml:space="preserve">г. Сургут </w:t>
            </w:r>
          </w:p>
        </w:tc>
        <w:tc>
          <w:tcPr>
            <w:tcW w:w="709" w:type="dxa"/>
          </w:tcPr>
          <w:p w:rsidR="00F6551A" w:rsidRPr="00F6551A" w:rsidRDefault="00F6551A" w:rsidP="00F6551A">
            <w:pPr>
              <w:jc w:val="center"/>
              <w:rPr>
                <w:bCs/>
              </w:rPr>
            </w:pPr>
            <w:r w:rsidRPr="00F6551A">
              <w:rPr>
                <w:bCs/>
              </w:rPr>
              <w:t>4</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России  по боксу среди девушек (15-16 лет), юниорок (17-18 лет), женщин</w:t>
            </w:r>
          </w:p>
        </w:tc>
        <w:tc>
          <w:tcPr>
            <w:tcW w:w="2268" w:type="dxa"/>
          </w:tcPr>
          <w:p w:rsidR="00F6551A" w:rsidRPr="00F6551A" w:rsidRDefault="00F6551A" w:rsidP="00F6551A">
            <w:r w:rsidRPr="00F6551A">
              <w:t>17-24.04.2016г.</w:t>
            </w:r>
          </w:p>
          <w:p w:rsidR="00F6551A" w:rsidRPr="00F6551A" w:rsidRDefault="00F6551A" w:rsidP="00F6551A">
            <w:r w:rsidRPr="00F6551A">
              <w:t xml:space="preserve">г. Алексин, </w:t>
            </w:r>
          </w:p>
          <w:p w:rsidR="00F6551A" w:rsidRPr="00F6551A" w:rsidRDefault="00F6551A" w:rsidP="00F6551A">
            <w:r w:rsidRPr="00F6551A">
              <w:t>Тульская обл.</w:t>
            </w:r>
          </w:p>
        </w:tc>
        <w:tc>
          <w:tcPr>
            <w:tcW w:w="709" w:type="dxa"/>
          </w:tcPr>
          <w:p w:rsidR="00F6551A" w:rsidRPr="00F6551A" w:rsidRDefault="00F6551A" w:rsidP="00F6551A">
            <w:pPr>
              <w:jc w:val="center"/>
              <w:rPr>
                <w:bCs/>
              </w:rPr>
            </w:pPr>
            <w:r w:rsidRPr="00F6551A">
              <w:rPr>
                <w:bCs/>
              </w:rPr>
              <w:t>2</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УФО по самбо ср</w:t>
            </w:r>
            <w:r w:rsidR="00533070">
              <w:rPr>
                <w:bCs/>
              </w:rPr>
              <w:t xml:space="preserve">еди юношей и девушек 2000-2001 </w:t>
            </w:r>
            <w:r w:rsidRPr="00F6551A">
              <w:rPr>
                <w:bCs/>
              </w:rPr>
              <w:t>г.р. (отбор на первенство России, международный турнир «Победа» международной игры «Дети Азии»)</w:t>
            </w:r>
          </w:p>
        </w:tc>
        <w:tc>
          <w:tcPr>
            <w:tcW w:w="2268" w:type="dxa"/>
          </w:tcPr>
          <w:p w:rsidR="00F6551A" w:rsidRPr="00F6551A" w:rsidRDefault="00F6551A" w:rsidP="00F6551A">
            <w:r w:rsidRPr="00F6551A">
              <w:t>18-21.04.2016г.</w:t>
            </w:r>
          </w:p>
          <w:p w:rsidR="00F6551A" w:rsidRPr="00F6551A" w:rsidRDefault="00F6551A" w:rsidP="00F6551A">
            <w:r w:rsidRPr="00F6551A">
              <w:t>г. Курган</w:t>
            </w:r>
          </w:p>
        </w:tc>
        <w:tc>
          <w:tcPr>
            <w:tcW w:w="709" w:type="dxa"/>
          </w:tcPr>
          <w:p w:rsidR="00F6551A" w:rsidRPr="00F6551A" w:rsidRDefault="00F6551A" w:rsidP="00F6551A">
            <w:pPr>
              <w:jc w:val="center"/>
              <w:rPr>
                <w:bCs/>
              </w:rPr>
            </w:pPr>
            <w:r w:rsidRPr="00F6551A">
              <w:rPr>
                <w:bCs/>
              </w:rPr>
              <w:t>8</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Открытое первенство города Нижневартовска по кикбоксингу</w:t>
            </w:r>
          </w:p>
        </w:tc>
        <w:tc>
          <w:tcPr>
            <w:tcW w:w="2268" w:type="dxa"/>
          </w:tcPr>
          <w:p w:rsidR="00F6551A" w:rsidRPr="00F6551A" w:rsidRDefault="00F6551A" w:rsidP="00F6551A">
            <w:r w:rsidRPr="00F6551A">
              <w:t>30.04.2016г.</w:t>
            </w:r>
          </w:p>
          <w:p w:rsidR="00F6551A" w:rsidRDefault="00F6551A" w:rsidP="00F6551A">
            <w:r w:rsidRPr="00F6551A">
              <w:t>г. Нижневартовск</w:t>
            </w:r>
          </w:p>
          <w:p w:rsidR="00533070" w:rsidRPr="00F6551A" w:rsidRDefault="00533070" w:rsidP="00F6551A"/>
        </w:tc>
        <w:tc>
          <w:tcPr>
            <w:tcW w:w="709" w:type="dxa"/>
          </w:tcPr>
          <w:p w:rsidR="00F6551A" w:rsidRPr="00F6551A" w:rsidRDefault="00F6551A" w:rsidP="00F6551A">
            <w:pPr>
              <w:jc w:val="center"/>
              <w:rPr>
                <w:bCs/>
              </w:rPr>
            </w:pPr>
            <w:r w:rsidRPr="00F6551A">
              <w:rPr>
                <w:bCs/>
              </w:rPr>
              <w:t>11</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Открытое первенство г. Стрежевой по борьбе самбо среди юношей и девушек 2005-2006</w:t>
            </w:r>
            <w:r w:rsidR="00533070">
              <w:rPr>
                <w:bCs/>
              </w:rPr>
              <w:t xml:space="preserve"> </w:t>
            </w:r>
            <w:r w:rsidRPr="00F6551A">
              <w:rPr>
                <w:bCs/>
              </w:rPr>
              <w:t>г.р.</w:t>
            </w:r>
          </w:p>
        </w:tc>
        <w:tc>
          <w:tcPr>
            <w:tcW w:w="2268" w:type="dxa"/>
          </w:tcPr>
          <w:p w:rsidR="00F6551A" w:rsidRPr="00F6551A" w:rsidRDefault="00F6551A" w:rsidP="00F6551A">
            <w:r w:rsidRPr="00F6551A">
              <w:t>01.05.2016 г.</w:t>
            </w:r>
          </w:p>
          <w:p w:rsidR="00F6551A" w:rsidRPr="00F6551A" w:rsidRDefault="00F6551A" w:rsidP="00F6551A">
            <w:r w:rsidRPr="00F6551A">
              <w:t>г. Стрежевой</w:t>
            </w:r>
          </w:p>
        </w:tc>
        <w:tc>
          <w:tcPr>
            <w:tcW w:w="709" w:type="dxa"/>
          </w:tcPr>
          <w:p w:rsidR="00F6551A" w:rsidRPr="00F6551A" w:rsidRDefault="00F6551A" w:rsidP="00F6551A">
            <w:pPr>
              <w:jc w:val="center"/>
              <w:rPr>
                <w:bCs/>
              </w:rPr>
            </w:pPr>
            <w:r w:rsidRPr="00F6551A">
              <w:rPr>
                <w:bCs/>
              </w:rPr>
              <w:t>22</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Фестиваль спортивной борьбы на Кубок главы администрации г. Тюмень по самбо</w:t>
            </w:r>
          </w:p>
        </w:tc>
        <w:tc>
          <w:tcPr>
            <w:tcW w:w="2268" w:type="dxa"/>
          </w:tcPr>
          <w:p w:rsidR="00F6551A" w:rsidRPr="00F6551A" w:rsidRDefault="00F6551A" w:rsidP="00F6551A">
            <w:r w:rsidRPr="00F6551A">
              <w:t>16.04.2016 г.</w:t>
            </w:r>
          </w:p>
          <w:p w:rsidR="00F6551A" w:rsidRPr="00F6551A" w:rsidRDefault="00F6551A" w:rsidP="00F6551A">
            <w:r w:rsidRPr="00F6551A">
              <w:t>г. Тюмень</w:t>
            </w:r>
          </w:p>
        </w:tc>
        <w:tc>
          <w:tcPr>
            <w:tcW w:w="709" w:type="dxa"/>
          </w:tcPr>
          <w:p w:rsidR="00F6551A" w:rsidRPr="00F6551A" w:rsidRDefault="00F6551A" w:rsidP="00F6551A">
            <w:pPr>
              <w:jc w:val="center"/>
              <w:rPr>
                <w:bCs/>
              </w:rPr>
            </w:pPr>
            <w:r w:rsidRPr="00F6551A">
              <w:rPr>
                <w:bCs/>
              </w:rPr>
              <w:t>3</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Открытый турнир по самбо (юноши), посвященный Дню Победы в ВОВ</w:t>
            </w:r>
          </w:p>
        </w:tc>
        <w:tc>
          <w:tcPr>
            <w:tcW w:w="2268" w:type="dxa"/>
          </w:tcPr>
          <w:p w:rsidR="00F6551A" w:rsidRPr="00F6551A" w:rsidRDefault="00F6551A" w:rsidP="00F6551A">
            <w:r w:rsidRPr="00F6551A">
              <w:t>07-08.05.2016 г.</w:t>
            </w:r>
          </w:p>
          <w:p w:rsidR="00F6551A" w:rsidRPr="00F6551A" w:rsidRDefault="00F6551A" w:rsidP="00F6551A">
            <w:r w:rsidRPr="00F6551A">
              <w:t>г. Тюмень</w:t>
            </w:r>
          </w:p>
        </w:tc>
        <w:tc>
          <w:tcPr>
            <w:tcW w:w="709" w:type="dxa"/>
          </w:tcPr>
          <w:p w:rsidR="00F6551A" w:rsidRPr="00F6551A" w:rsidRDefault="00F6551A" w:rsidP="00F6551A">
            <w:pPr>
              <w:jc w:val="center"/>
              <w:rPr>
                <w:bCs/>
              </w:rPr>
            </w:pPr>
            <w:r w:rsidRPr="00F6551A">
              <w:rPr>
                <w:bCs/>
              </w:rPr>
              <w:t>17</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 xml:space="preserve">Открытое первенство </w:t>
            </w:r>
            <w:proofErr w:type="gramStart"/>
            <w:r w:rsidRPr="00F6551A">
              <w:rPr>
                <w:bCs/>
              </w:rPr>
              <w:t>горда</w:t>
            </w:r>
            <w:proofErr w:type="gramEnd"/>
            <w:r w:rsidRPr="00F6551A">
              <w:rPr>
                <w:bCs/>
              </w:rPr>
              <w:t xml:space="preserve"> </w:t>
            </w:r>
            <w:proofErr w:type="spellStart"/>
            <w:r w:rsidRPr="00F6551A">
              <w:rPr>
                <w:bCs/>
              </w:rPr>
              <w:t>Мегиона</w:t>
            </w:r>
            <w:proofErr w:type="spellEnd"/>
            <w:r w:rsidRPr="00F6551A">
              <w:rPr>
                <w:bCs/>
              </w:rPr>
              <w:t xml:space="preserve"> по борьбе самбо среди мужчин, юн</w:t>
            </w:r>
            <w:r w:rsidR="00533070">
              <w:rPr>
                <w:bCs/>
              </w:rPr>
              <w:t xml:space="preserve">ошей 1998-1999гг.р., 2000-2001 г.р., 2002-2003 </w:t>
            </w:r>
            <w:r w:rsidRPr="00F6551A">
              <w:rPr>
                <w:bCs/>
              </w:rPr>
              <w:t>г.р.</w:t>
            </w:r>
          </w:p>
        </w:tc>
        <w:tc>
          <w:tcPr>
            <w:tcW w:w="2268" w:type="dxa"/>
          </w:tcPr>
          <w:p w:rsidR="00F6551A" w:rsidRPr="00F6551A" w:rsidRDefault="00F6551A" w:rsidP="00F6551A">
            <w:r w:rsidRPr="00F6551A">
              <w:t>22-23.04.2016г.</w:t>
            </w:r>
          </w:p>
          <w:p w:rsidR="00F6551A" w:rsidRPr="00F6551A" w:rsidRDefault="00F6551A" w:rsidP="00F6551A">
            <w:r w:rsidRPr="00F6551A">
              <w:t xml:space="preserve">г. </w:t>
            </w:r>
            <w:proofErr w:type="spellStart"/>
            <w:r w:rsidRPr="00F6551A">
              <w:t>Мегион</w:t>
            </w:r>
            <w:proofErr w:type="spellEnd"/>
          </w:p>
        </w:tc>
        <w:tc>
          <w:tcPr>
            <w:tcW w:w="709" w:type="dxa"/>
          </w:tcPr>
          <w:p w:rsidR="00F6551A" w:rsidRPr="00F6551A" w:rsidRDefault="00F6551A" w:rsidP="00F6551A">
            <w:pPr>
              <w:jc w:val="center"/>
              <w:rPr>
                <w:bCs/>
              </w:rPr>
            </w:pPr>
            <w:r w:rsidRPr="00F6551A">
              <w:rPr>
                <w:bCs/>
              </w:rPr>
              <w:t>18</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ХХХХ</w:t>
            </w:r>
            <w:proofErr w:type="gramStart"/>
            <w:r w:rsidRPr="00F6551A">
              <w:rPr>
                <w:bCs/>
                <w:lang w:val="en-US"/>
              </w:rPr>
              <w:t>VIII</w:t>
            </w:r>
            <w:proofErr w:type="gramEnd"/>
            <w:r w:rsidRPr="00F6551A">
              <w:rPr>
                <w:bCs/>
              </w:rPr>
              <w:t xml:space="preserve"> Всероссийские соревнования класса «А» по боксу, памяти дважды героя СССР С.В. Хохрякова </w:t>
            </w:r>
          </w:p>
        </w:tc>
        <w:tc>
          <w:tcPr>
            <w:tcW w:w="2268" w:type="dxa"/>
          </w:tcPr>
          <w:p w:rsidR="00F6551A" w:rsidRPr="00F6551A" w:rsidRDefault="00F6551A" w:rsidP="00F6551A">
            <w:r w:rsidRPr="00F6551A">
              <w:t>08-13.05.2016г.</w:t>
            </w:r>
          </w:p>
          <w:p w:rsidR="00F6551A" w:rsidRPr="00F6551A" w:rsidRDefault="00F6551A" w:rsidP="00F6551A">
            <w:r w:rsidRPr="00F6551A">
              <w:t>г. Копейск</w:t>
            </w:r>
          </w:p>
        </w:tc>
        <w:tc>
          <w:tcPr>
            <w:tcW w:w="709" w:type="dxa"/>
          </w:tcPr>
          <w:p w:rsidR="00F6551A" w:rsidRPr="00F6551A" w:rsidRDefault="00F6551A" w:rsidP="00F6551A">
            <w:pPr>
              <w:jc w:val="center"/>
              <w:rPr>
                <w:bCs/>
              </w:rPr>
            </w:pPr>
            <w:r w:rsidRPr="00F6551A">
              <w:rPr>
                <w:bCs/>
              </w:rPr>
              <w:t>4</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Всероссийский  юношеский турнир п</w:t>
            </w:r>
            <w:r w:rsidR="00533070">
              <w:rPr>
                <w:bCs/>
              </w:rPr>
              <w:t xml:space="preserve">о самбо среди юношей 2000-2001 </w:t>
            </w:r>
            <w:r w:rsidRPr="00F6551A">
              <w:rPr>
                <w:bCs/>
              </w:rPr>
              <w:t>г.р., посвященного памяти заслуженного тренера России П.А. Литвиненко</w:t>
            </w:r>
          </w:p>
        </w:tc>
        <w:tc>
          <w:tcPr>
            <w:tcW w:w="2268" w:type="dxa"/>
          </w:tcPr>
          <w:p w:rsidR="00F6551A" w:rsidRPr="00F6551A" w:rsidRDefault="00F6551A" w:rsidP="00F6551A">
            <w:r w:rsidRPr="00F6551A">
              <w:t>19-21.05.2016г.</w:t>
            </w:r>
          </w:p>
          <w:p w:rsidR="00F6551A" w:rsidRPr="00F6551A" w:rsidRDefault="00F6551A" w:rsidP="00F6551A">
            <w:r w:rsidRPr="00F6551A">
              <w:t>г. Нижневартовска</w:t>
            </w:r>
          </w:p>
        </w:tc>
        <w:tc>
          <w:tcPr>
            <w:tcW w:w="709" w:type="dxa"/>
          </w:tcPr>
          <w:p w:rsidR="00F6551A" w:rsidRPr="00F6551A" w:rsidRDefault="00F6551A" w:rsidP="00F6551A">
            <w:pPr>
              <w:jc w:val="center"/>
              <w:rPr>
                <w:bCs/>
              </w:rPr>
            </w:pPr>
            <w:r w:rsidRPr="00F6551A">
              <w:rPr>
                <w:bCs/>
              </w:rPr>
              <w:t>15</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lang w:val="en-US"/>
              </w:rPr>
              <w:t>XII</w:t>
            </w:r>
            <w:r w:rsidRPr="00F6551A">
              <w:rPr>
                <w:bCs/>
              </w:rPr>
              <w:t xml:space="preserve"> окружной турнир по борьб</w:t>
            </w:r>
            <w:r w:rsidR="00533070">
              <w:rPr>
                <w:bCs/>
              </w:rPr>
              <w:t xml:space="preserve">е самбо среди юношей 2003-2004 </w:t>
            </w:r>
            <w:r w:rsidRPr="00F6551A">
              <w:rPr>
                <w:bCs/>
              </w:rPr>
              <w:t xml:space="preserve">г.р., и девушек </w:t>
            </w:r>
            <w:r w:rsidR="00533070">
              <w:rPr>
                <w:bCs/>
              </w:rPr>
              <w:t xml:space="preserve">2002-2003 </w:t>
            </w:r>
            <w:r w:rsidRPr="00F6551A">
              <w:rPr>
                <w:bCs/>
              </w:rPr>
              <w:t xml:space="preserve">г.р., посвященной памяти Бойца спецназа Александра </w:t>
            </w:r>
            <w:proofErr w:type="spellStart"/>
            <w:r w:rsidRPr="00F6551A">
              <w:rPr>
                <w:bCs/>
              </w:rPr>
              <w:t>Танюхина</w:t>
            </w:r>
            <w:proofErr w:type="spellEnd"/>
          </w:p>
        </w:tc>
        <w:tc>
          <w:tcPr>
            <w:tcW w:w="2268" w:type="dxa"/>
          </w:tcPr>
          <w:p w:rsidR="00F6551A" w:rsidRPr="00F6551A" w:rsidRDefault="00F6551A" w:rsidP="00F6551A">
            <w:r w:rsidRPr="00F6551A">
              <w:t>06-07.05.2016г.</w:t>
            </w:r>
          </w:p>
          <w:p w:rsidR="00F6551A" w:rsidRPr="00F6551A" w:rsidRDefault="00533070" w:rsidP="00F6551A">
            <w:r>
              <w:t>пг</w:t>
            </w:r>
            <w:r w:rsidR="00F6551A" w:rsidRPr="00F6551A">
              <w:t xml:space="preserve">т. </w:t>
            </w:r>
            <w:proofErr w:type="spellStart"/>
            <w:r w:rsidR="00F6551A" w:rsidRPr="00F6551A">
              <w:t>Новоаганск</w:t>
            </w:r>
            <w:proofErr w:type="spellEnd"/>
          </w:p>
        </w:tc>
        <w:tc>
          <w:tcPr>
            <w:tcW w:w="709" w:type="dxa"/>
          </w:tcPr>
          <w:p w:rsidR="00F6551A" w:rsidRPr="00F6551A" w:rsidRDefault="00F6551A" w:rsidP="00F6551A">
            <w:pPr>
              <w:jc w:val="center"/>
              <w:rPr>
                <w:bCs/>
              </w:rPr>
            </w:pPr>
            <w:r w:rsidRPr="00F6551A">
              <w:rPr>
                <w:bCs/>
              </w:rPr>
              <w:t>12</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Чемпионат Уральского Федерального округа по дзюдо среди мужчин и женщин</w:t>
            </w:r>
          </w:p>
        </w:tc>
        <w:tc>
          <w:tcPr>
            <w:tcW w:w="2268" w:type="dxa"/>
          </w:tcPr>
          <w:p w:rsidR="00F6551A" w:rsidRPr="00F6551A" w:rsidRDefault="00F6551A" w:rsidP="00F6551A">
            <w:r w:rsidRPr="00F6551A">
              <w:t>21-22.05.2016г.</w:t>
            </w:r>
          </w:p>
          <w:p w:rsidR="00F6551A" w:rsidRPr="00F6551A" w:rsidRDefault="00F6551A" w:rsidP="00F6551A">
            <w:pPr>
              <w:rPr>
                <w:i/>
              </w:rPr>
            </w:pPr>
            <w:r w:rsidRPr="00F6551A">
              <w:t>г. Сургут</w:t>
            </w:r>
          </w:p>
        </w:tc>
        <w:tc>
          <w:tcPr>
            <w:tcW w:w="709" w:type="dxa"/>
          </w:tcPr>
          <w:p w:rsidR="00F6551A" w:rsidRPr="00F6551A" w:rsidRDefault="00F6551A" w:rsidP="00F6551A">
            <w:pPr>
              <w:jc w:val="center"/>
              <w:rPr>
                <w:bCs/>
              </w:rPr>
            </w:pPr>
            <w:r w:rsidRPr="00F6551A">
              <w:rPr>
                <w:bCs/>
              </w:rPr>
              <w:t>6</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Всероссийский турнир по кикбоксингу – 2016 (поинтфайтинг)</w:t>
            </w:r>
          </w:p>
        </w:tc>
        <w:tc>
          <w:tcPr>
            <w:tcW w:w="2268" w:type="dxa"/>
          </w:tcPr>
          <w:p w:rsidR="00F6551A" w:rsidRPr="00F6551A" w:rsidRDefault="00F6551A" w:rsidP="00F6551A">
            <w:r w:rsidRPr="00F6551A">
              <w:t>21-22.05.2016г.</w:t>
            </w:r>
          </w:p>
          <w:p w:rsidR="00F6551A" w:rsidRPr="00F6551A" w:rsidRDefault="00F6551A" w:rsidP="00F6551A">
            <w:r w:rsidRPr="00F6551A">
              <w:t>г. Самара</w:t>
            </w:r>
          </w:p>
        </w:tc>
        <w:tc>
          <w:tcPr>
            <w:tcW w:w="709" w:type="dxa"/>
          </w:tcPr>
          <w:p w:rsidR="00F6551A" w:rsidRPr="00F6551A" w:rsidRDefault="00F6551A" w:rsidP="00F6551A">
            <w:pPr>
              <w:jc w:val="center"/>
              <w:rPr>
                <w:bCs/>
              </w:rPr>
            </w:pPr>
            <w:r w:rsidRPr="00F6551A">
              <w:rPr>
                <w:bCs/>
              </w:rPr>
              <w:t>2</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Первенство России по самбо ср</w:t>
            </w:r>
            <w:r w:rsidR="00533070">
              <w:rPr>
                <w:bCs/>
              </w:rPr>
              <w:t xml:space="preserve">еди юношей и девушек 2002-2003 </w:t>
            </w:r>
            <w:r w:rsidRPr="00F6551A">
              <w:rPr>
                <w:bCs/>
              </w:rPr>
              <w:t>г.р.</w:t>
            </w:r>
          </w:p>
        </w:tc>
        <w:tc>
          <w:tcPr>
            <w:tcW w:w="2268" w:type="dxa"/>
          </w:tcPr>
          <w:p w:rsidR="00F6551A" w:rsidRPr="00F6551A" w:rsidRDefault="00F6551A" w:rsidP="00F6551A">
            <w:r w:rsidRPr="00F6551A">
              <w:t>02-06.06.2016 г.</w:t>
            </w:r>
          </w:p>
          <w:p w:rsidR="00F6551A" w:rsidRPr="00F6551A" w:rsidRDefault="00F6551A" w:rsidP="00F6551A">
            <w:r w:rsidRPr="00F6551A">
              <w:t>г. Кстово</w:t>
            </w:r>
          </w:p>
        </w:tc>
        <w:tc>
          <w:tcPr>
            <w:tcW w:w="709" w:type="dxa"/>
          </w:tcPr>
          <w:p w:rsidR="00F6551A" w:rsidRPr="00F6551A" w:rsidRDefault="00F6551A" w:rsidP="00F6551A">
            <w:pPr>
              <w:jc w:val="center"/>
              <w:rPr>
                <w:bCs/>
              </w:rPr>
            </w:pPr>
            <w:r w:rsidRPr="00F6551A">
              <w:rPr>
                <w:bCs/>
              </w:rPr>
              <w:t>5</w:t>
            </w:r>
          </w:p>
        </w:tc>
      </w:tr>
      <w:tr w:rsidR="00F6551A" w:rsidRPr="00F6551A" w:rsidTr="00F6551A">
        <w:tc>
          <w:tcPr>
            <w:tcW w:w="710" w:type="dxa"/>
          </w:tcPr>
          <w:p w:rsidR="00F6551A" w:rsidRPr="00F6551A" w:rsidRDefault="00F6551A" w:rsidP="00000754">
            <w:pPr>
              <w:numPr>
                <w:ilvl w:val="0"/>
                <w:numId w:val="8"/>
              </w:numPr>
              <w:spacing w:after="160"/>
              <w:contextualSpacing/>
              <w:jc w:val="center"/>
              <w:rPr>
                <w:rFonts w:eastAsia="Calibri"/>
              </w:rPr>
            </w:pPr>
          </w:p>
        </w:tc>
        <w:tc>
          <w:tcPr>
            <w:tcW w:w="6520" w:type="dxa"/>
          </w:tcPr>
          <w:p w:rsidR="00F6551A" w:rsidRPr="00F6551A" w:rsidRDefault="00F6551A" w:rsidP="005C745D">
            <w:pPr>
              <w:overflowPunct w:val="0"/>
              <w:autoSpaceDE w:val="0"/>
              <w:autoSpaceDN w:val="0"/>
              <w:adjustRightInd w:val="0"/>
              <w:jc w:val="both"/>
              <w:textAlignment w:val="baseline"/>
              <w:rPr>
                <w:bCs/>
              </w:rPr>
            </w:pPr>
            <w:r w:rsidRPr="00F6551A">
              <w:rPr>
                <w:bCs/>
              </w:rPr>
              <w:t>Чемпионат России студенческого союза по боксу, посвященного памяти двукратного серебряного призера Олимпийских игр, заслуженного мастера спорта СССР А.И. Киселева</w:t>
            </w:r>
          </w:p>
        </w:tc>
        <w:tc>
          <w:tcPr>
            <w:tcW w:w="2268" w:type="dxa"/>
          </w:tcPr>
          <w:p w:rsidR="00F6551A" w:rsidRPr="00F6551A" w:rsidRDefault="00F6551A" w:rsidP="00F6551A">
            <w:r w:rsidRPr="00F6551A">
              <w:t>03-08.06.2016г.</w:t>
            </w:r>
          </w:p>
          <w:p w:rsidR="00F6551A" w:rsidRPr="00F6551A" w:rsidRDefault="00F6551A" w:rsidP="00F6551A">
            <w:r w:rsidRPr="00F6551A">
              <w:t>г. Ялта</w:t>
            </w:r>
          </w:p>
        </w:tc>
        <w:tc>
          <w:tcPr>
            <w:tcW w:w="709" w:type="dxa"/>
          </w:tcPr>
          <w:p w:rsidR="00F6551A" w:rsidRPr="00F6551A" w:rsidRDefault="00F6551A" w:rsidP="00F6551A">
            <w:pPr>
              <w:jc w:val="center"/>
              <w:rPr>
                <w:bCs/>
              </w:rPr>
            </w:pPr>
            <w:r w:rsidRPr="00F6551A">
              <w:rPr>
                <w:bCs/>
              </w:rPr>
              <w:t>2</w:t>
            </w:r>
          </w:p>
        </w:tc>
      </w:tr>
    </w:tbl>
    <w:p w:rsidR="005C745D" w:rsidRDefault="005C745D" w:rsidP="00606503">
      <w:pPr>
        <w:jc w:val="both"/>
        <w:rPr>
          <w:sz w:val="28"/>
          <w:szCs w:val="28"/>
        </w:rPr>
      </w:pPr>
    </w:p>
    <w:p w:rsidR="00606503" w:rsidRPr="005C745D" w:rsidRDefault="00606503" w:rsidP="00606503">
      <w:pPr>
        <w:jc w:val="both"/>
        <w:rPr>
          <w:sz w:val="28"/>
          <w:szCs w:val="28"/>
          <w:u w:val="single"/>
        </w:rPr>
      </w:pPr>
      <w:r w:rsidRPr="005C745D">
        <w:rPr>
          <w:sz w:val="28"/>
          <w:szCs w:val="28"/>
          <w:u w:val="single"/>
        </w:rPr>
        <w:t>Финансирование соревнований проводилось:</w:t>
      </w:r>
    </w:p>
    <w:p w:rsidR="00606503" w:rsidRPr="005C10E9" w:rsidRDefault="00606503" w:rsidP="00606503">
      <w:pPr>
        <w:jc w:val="both"/>
        <w:rPr>
          <w:sz w:val="28"/>
          <w:szCs w:val="28"/>
        </w:rPr>
      </w:pPr>
      <w:r w:rsidRPr="005C10E9">
        <w:rPr>
          <w:sz w:val="28"/>
          <w:szCs w:val="28"/>
        </w:rPr>
        <w:t>- за счет субсидии на выполнение муниципального задания 31 соревнование;</w:t>
      </w:r>
    </w:p>
    <w:p w:rsidR="00606503" w:rsidRPr="005C10E9" w:rsidRDefault="00606503" w:rsidP="00606503">
      <w:pPr>
        <w:jc w:val="both"/>
        <w:rPr>
          <w:sz w:val="28"/>
          <w:szCs w:val="28"/>
        </w:rPr>
      </w:pPr>
      <w:r w:rsidRPr="005C10E9">
        <w:rPr>
          <w:sz w:val="28"/>
          <w:szCs w:val="28"/>
        </w:rPr>
        <w:t>- за счет БУ ЦСПСКЮ ХМАО-Югра;</w:t>
      </w:r>
    </w:p>
    <w:p w:rsidR="00606503" w:rsidRPr="005C10E9" w:rsidRDefault="00606503" w:rsidP="00606503">
      <w:pPr>
        <w:jc w:val="both"/>
        <w:rPr>
          <w:sz w:val="28"/>
          <w:szCs w:val="28"/>
        </w:rPr>
      </w:pPr>
      <w:r w:rsidRPr="005C10E9">
        <w:rPr>
          <w:sz w:val="28"/>
          <w:szCs w:val="28"/>
        </w:rPr>
        <w:t>- за счет Федерации дзюдо России и ТООО «Объединение федерации дзюдо и самбо»;</w:t>
      </w:r>
    </w:p>
    <w:p w:rsidR="00606503" w:rsidRPr="005C10E9" w:rsidRDefault="00606503" w:rsidP="00606503">
      <w:pPr>
        <w:jc w:val="both"/>
        <w:rPr>
          <w:sz w:val="28"/>
          <w:szCs w:val="28"/>
        </w:rPr>
      </w:pPr>
      <w:r w:rsidRPr="005C10E9">
        <w:rPr>
          <w:sz w:val="28"/>
          <w:szCs w:val="28"/>
        </w:rPr>
        <w:t>- за счет Федерации ХМАО-Югры;</w:t>
      </w:r>
    </w:p>
    <w:p w:rsidR="00606503" w:rsidRPr="005C10E9" w:rsidRDefault="00606503" w:rsidP="00606503">
      <w:pPr>
        <w:jc w:val="both"/>
        <w:rPr>
          <w:sz w:val="28"/>
          <w:szCs w:val="28"/>
        </w:rPr>
      </w:pPr>
      <w:r w:rsidRPr="005C10E9">
        <w:rPr>
          <w:sz w:val="28"/>
          <w:szCs w:val="28"/>
        </w:rPr>
        <w:t>- за счет ГАУ ДОТО «ЦОП» Тюмень-Дзюдо;</w:t>
      </w:r>
    </w:p>
    <w:p w:rsidR="00606503" w:rsidRPr="005C10E9" w:rsidRDefault="00606503" w:rsidP="00606503">
      <w:pPr>
        <w:jc w:val="both"/>
        <w:rPr>
          <w:sz w:val="28"/>
          <w:szCs w:val="28"/>
        </w:rPr>
      </w:pPr>
      <w:r w:rsidRPr="005C10E9">
        <w:rPr>
          <w:sz w:val="28"/>
          <w:szCs w:val="28"/>
        </w:rPr>
        <w:t>- за счет МЦП «Развитие физической культуры и спорта в г. Радужный»;</w:t>
      </w:r>
    </w:p>
    <w:p w:rsidR="00606503" w:rsidRPr="005C10E9" w:rsidRDefault="00606503" w:rsidP="00606503">
      <w:pPr>
        <w:jc w:val="both"/>
        <w:rPr>
          <w:sz w:val="28"/>
          <w:szCs w:val="28"/>
        </w:rPr>
      </w:pPr>
      <w:r w:rsidRPr="005C10E9">
        <w:rPr>
          <w:sz w:val="28"/>
          <w:szCs w:val="28"/>
        </w:rPr>
        <w:t>- за счет «</w:t>
      </w:r>
      <w:proofErr w:type="spellStart"/>
      <w:r w:rsidRPr="005C10E9">
        <w:rPr>
          <w:sz w:val="28"/>
          <w:szCs w:val="28"/>
        </w:rPr>
        <w:t>ЮграМегаСпорт</w:t>
      </w:r>
      <w:proofErr w:type="spellEnd"/>
      <w:r w:rsidRPr="005C10E9">
        <w:rPr>
          <w:sz w:val="28"/>
          <w:szCs w:val="28"/>
        </w:rPr>
        <w:t>»;</w:t>
      </w:r>
    </w:p>
    <w:p w:rsidR="00606503" w:rsidRPr="005C10E9" w:rsidRDefault="00606503" w:rsidP="00606503">
      <w:pPr>
        <w:jc w:val="both"/>
        <w:rPr>
          <w:sz w:val="28"/>
          <w:szCs w:val="28"/>
        </w:rPr>
      </w:pPr>
      <w:r w:rsidRPr="005C10E9">
        <w:rPr>
          <w:sz w:val="28"/>
          <w:szCs w:val="28"/>
        </w:rPr>
        <w:t xml:space="preserve">- за счет субсидии на организацию пассажирских перевозок автотранспортом общего  </w:t>
      </w:r>
    </w:p>
    <w:p w:rsidR="00606503" w:rsidRPr="005C10E9" w:rsidRDefault="00606503" w:rsidP="00606503">
      <w:pPr>
        <w:jc w:val="both"/>
        <w:rPr>
          <w:sz w:val="28"/>
          <w:szCs w:val="28"/>
        </w:rPr>
      </w:pPr>
      <w:r w:rsidRPr="005C10E9">
        <w:rPr>
          <w:sz w:val="28"/>
          <w:szCs w:val="28"/>
        </w:rPr>
        <w:t xml:space="preserve">  пользования;</w:t>
      </w:r>
    </w:p>
    <w:p w:rsidR="00606503" w:rsidRPr="005C10E9" w:rsidRDefault="00606503" w:rsidP="00606503">
      <w:pPr>
        <w:jc w:val="both"/>
        <w:rPr>
          <w:sz w:val="28"/>
          <w:szCs w:val="28"/>
        </w:rPr>
      </w:pPr>
      <w:r w:rsidRPr="005C10E9">
        <w:rPr>
          <w:sz w:val="28"/>
          <w:szCs w:val="28"/>
        </w:rPr>
        <w:t>- за счет принимающей стороны;</w:t>
      </w:r>
    </w:p>
    <w:p w:rsidR="00606503" w:rsidRPr="005C10E9" w:rsidRDefault="00606503" w:rsidP="00606503">
      <w:pPr>
        <w:jc w:val="both"/>
        <w:rPr>
          <w:sz w:val="28"/>
          <w:szCs w:val="28"/>
        </w:rPr>
      </w:pPr>
      <w:r w:rsidRPr="005C10E9">
        <w:rPr>
          <w:sz w:val="28"/>
          <w:szCs w:val="28"/>
        </w:rPr>
        <w:t>- за счет собственных средств;</w:t>
      </w:r>
    </w:p>
    <w:p w:rsidR="00606503" w:rsidRPr="005C10E9" w:rsidRDefault="00606503" w:rsidP="00606503">
      <w:pPr>
        <w:jc w:val="both"/>
        <w:rPr>
          <w:sz w:val="28"/>
          <w:szCs w:val="28"/>
        </w:rPr>
      </w:pPr>
      <w:r w:rsidRPr="005C10E9">
        <w:rPr>
          <w:sz w:val="28"/>
          <w:szCs w:val="28"/>
        </w:rPr>
        <w:t>- за счет добровольного пожертвования;</w:t>
      </w:r>
    </w:p>
    <w:p w:rsidR="00606503" w:rsidRPr="005C10E9" w:rsidRDefault="00606503" w:rsidP="00606503">
      <w:pPr>
        <w:jc w:val="both"/>
        <w:rPr>
          <w:sz w:val="28"/>
          <w:szCs w:val="28"/>
        </w:rPr>
      </w:pPr>
      <w:r w:rsidRPr="005C10E9">
        <w:rPr>
          <w:sz w:val="28"/>
          <w:szCs w:val="28"/>
        </w:rPr>
        <w:t>- за счет спонсорских средств;</w:t>
      </w:r>
    </w:p>
    <w:p w:rsidR="00606503" w:rsidRPr="005C10E9" w:rsidRDefault="00606503" w:rsidP="00606503">
      <w:pPr>
        <w:jc w:val="both"/>
        <w:rPr>
          <w:sz w:val="28"/>
          <w:szCs w:val="28"/>
        </w:rPr>
      </w:pPr>
      <w:r w:rsidRPr="005C10E9">
        <w:rPr>
          <w:sz w:val="28"/>
          <w:szCs w:val="28"/>
        </w:rPr>
        <w:t xml:space="preserve">- за счет </w:t>
      </w:r>
      <w:proofErr w:type="spellStart"/>
      <w:r w:rsidRPr="005C10E9">
        <w:rPr>
          <w:sz w:val="28"/>
          <w:szCs w:val="28"/>
        </w:rPr>
        <w:t>КпоФКиС</w:t>
      </w:r>
      <w:proofErr w:type="spellEnd"/>
      <w:r w:rsidRPr="005C10E9">
        <w:rPr>
          <w:sz w:val="28"/>
          <w:szCs w:val="28"/>
        </w:rPr>
        <w:t>;</w:t>
      </w:r>
    </w:p>
    <w:p w:rsidR="006007AB" w:rsidRPr="006007AB" w:rsidRDefault="006007AB" w:rsidP="006007AB">
      <w:pPr>
        <w:shd w:val="clear" w:color="auto" w:fill="FFFFFF"/>
        <w:spacing w:line="293" w:lineRule="atLeast"/>
        <w:jc w:val="both"/>
        <w:rPr>
          <w:sz w:val="28"/>
          <w:szCs w:val="28"/>
        </w:rPr>
      </w:pPr>
      <w:r w:rsidRPr="006007AB">
        <w:rPr>
          <w:sz w:val="28"/>
          <w:szCs w:val="28"/>
        </w:rPr>
        <w:t xml:space="preserve">            Учреждение, спортсмены, тренеры и специалисты МАУ ДО СДЮСШОР «Юность» неоднократно становились победителями и лауреатами </w:t>
      </w:r>
      <w:r w:rsidR="00606503">
        <w:rPr>
          <w:sz w:val="28"/>
          <w:szCs w:val="28"/>
        </w:rPr>
        <w:t>городских и окружных конкурсов:</w:t>
      </w:r>
    </w:p>
    <w:p w:rsidR="006007AB" w:rsidRPr="006007AB" w:rsidRDefault="006007AB" w:rsidP="006007AB">
      <w:pPr>
        <w:jc w:val="both"/>
        <w:rPr>
          <w:sz w:val="28"/>
          <w:szCs w:val="28"/>
        </w:rPr>
      </w:pPr>
      <w:r w:rsidRPr="006007AB">
        <w:rPr>
          <w:sz w:val="28"/>
          <w:szCs w:val="28"/>
        </w:rPr>
        <w:t xml:space="preserve">           Тренеру-преподавателю Гаджиеву М.Р. приказом Министерства спорта Российской федерации от 03.09.2015г. № 1360-нг присвоена квалификационная </w:t>
      </w:r>
      <w:r w:rsidRPr="006007AB">
        <w:rPr>
          <w:sz w:val="28"/>
          <w:szCs w:val="28"/>
        </w:rPr>
        <w:lastRenderedPageBreak/>
        <w:t>категория «Спортивный судья всероссийской категории», приказом Министерства спорта Российской  Федерации от 03 сентября 2015 года № 136-нг, присвоено звание спортивного судьи Всероссийской категории.</w:t>
      </w:r>
    </w:p>
    <w:p w:rsidR="006007AB" w:rsidRPr="006007AB" w:rsidRDefault="006007AB" w:rsidP="006007AB">
      <w:pPr>
        <w:jc w:val="both"/>
        <w:rPr>
          <w:sz w:val="28"/>
          <w:szCs w:val="28"/>
        </w:rPr>
      </w:pPr>
      <w:r w:rsidRPr="006007AB">
        <w:rPr>
          <w:sz w:val="28"/>
          <w:szCs w:val="28"/>
        </w:rPr>
        <w:t xml:space="preserve">      Постановлением Губернатора Ханты-Мансийского автономного округа – Югра № 91 от 28.08.2015, старшему тренеру-преподавателю учреждения Шмелеву  Александру Викторовичу, присвоено почетное звание «Заслуженный деятель физической культуры и спорта Ханты-Мансийского автономного округа – Югры».</w:t>
      </w:r>
    </w:p>
    <w:p w:rsidR="006007AB" w:rsidRPr="006007AB" w:rsidRDefault="006007AB" w:rsidP="006007AB">
      <w:pPr>
        <w:jc w:val="both"/>
        <w:rPr>
          <w:sz w:val="28"/>
          <w:szCs w:val="28"/>
        </w:rPr>
      </w:pPr>
      <w:r w:rsidRPr="006007AB">
        <w:rPr>
          <w:sz w:val="28"/>
          <w:szCs w:val="28"/>
        </w:rPr>
        <w:t xml:space="preserve">      Дыбенко К.В. и Павленкова Е.К. 22 мая 2015 года награждены Почетной грамотой Министерства спорта Российской Федерации, тренеры-преподаватели Кузнецов М.П. и Сонгуров Б.А. награждены Благодарностью Министра спорта Российской Федерации. </w:t>
      </w:r>
    </w:p>
    <w:p w:rsidR="006007AB" w:rsidRPr="006007AB" w:rsidRDefault="006007AB" w:rsidP="006007AB">
      <w:pPr>
        <w:ind w:firstLine="709"/>
        <w:jc w:val="both"/>
        <w:rPr>
          <w:sz w:val="28"/>
          <w:szCs w:val="28"/>
        </w:rPr>
      </w:pPr>
      <w:r w:rsidRPr="006007AB">
        <w:rPr>
          <w:sz w:val="28"/>
          <w:szCs w:val="28"/>
        </w:rPr>
        <w:t xml:space="preserve">Приказом Департамента </w:t>
      </w:r>
      <w:proofErr w:type="spellStart"/>
      <w:r w:rsidRPr="006007AB">
        <w:rPr>
          <w:sz w:val="28"/>
          <w:szCs w:val="28"/>
        </w:rPr>
        <w:t>ФКиС</w:t>
      </w:r>
      <w:proofErr w:type="spellEnd"/>
      <w:r w:rsidRPr="006007AB">
        <w:rPr>
          <w:sz w:val="28"/>
          <w:szCs w:val="28"/>
        </w:rPr>
        <w:t xml:space="preserve"> ХМАО-Югры  в 2015году  объявлены Благодарности следующим педагогическим работникам: </w:t>
      </w:r>
      <w:proofErr w:type="spellStart"/>
      <w:r w:rsidRPr="006007AB">
        <w:rPr>
          <w:sz w:val="28"/>
          <w:szCs w:val="28"/>
        </w:rPr>
        <w:t>Сонгуровой</w:t>
      </w:r>
      <w:proofErr w:type="spellEnd"/>
      <w:r w:rsidRPr="006007AB">
        <w:rPr>
          <w:sz w:val="28"/>
          <w:szCs w:val="28"/>
        </w:rPr>
        <w:t xml:space="preserve"> Б.М., </w:t>
      </w:r>
      <w:proofErr w:type="spellStart"/>
      <w:r w:rsidRPr="006007AB">
        <w:rPr>
          <w:sz w:val="28"/>
          <w:szCs w:val="28"/>
        </w:rPr>
        <w:t>Миграновой</w:t>
      </w:r>
      <w:proofErr w:type="spellEnd"/>
      <w:r w:rsidRPr="006007AB">
        <w:rPr>
          <w:sz w:val="28"/>
          <w:szCs w:val="28"/>
        </w:rPr>
        <w:t xml:space="preserve"> А.М. (методисты); тренерам-преподавателям: </w:t>
      </w:r>
      <w:proofErr w:type="spellStart"/>
      <w:r w:rsidRPr="006007AB">
        <w:rPr>
          <w:sz w:val="28"/>
          <w:szCs w:val="28"/>
        </w:rPr>
        <w:t>Цысь</w:t>
      </w:r>
      <w:proofErr w:type="spellEnd"/>
      <w:r w:rsidRPr="006007AB">
        <w:rPr>
          <w:sz w:val="28"/>
          <w:szCs w:val="28"/>
        </w:rPr>
        <w:t xml:space="preserve"> А.Н., </w:t>
      </w:r>
      <w:proofErr w:type="spellStart"/>
      <w:r w:rsidRPr="006007AB">
        <w:rPr>
          <w:sz w:val="28"/>
          <w:szCs w:val="28"/>
        </w:rPr>
        <w:t>Муртузалиеву</w:t>
      </w:r>
      <w:proofErr w:type="spellEnd"/>
      <w:r w:rsidRPr="006007AB">
        <w:rPr>
          <w:sz w:val="28"/>
          <w:szCs w:val="28"/>
        </w:rPr>
        <w:t xml:space="preserve"> Ш.М., </w:t>
      </w:r>
      <w:proofErr w:type="spellStart"/>
      <w:r w:rsidRPr="006007AB">
        <w:rPr>
          <w:sz w:val="28"/>
          <w:szCs w:val="28"/>
        </w:rPr>
        <w:t>Файзуллиной</w:t>
      </w:r>
      <w:proofErr w:type="spellEnd"/>
      <w:r w:rsidRPr="006007AB">
        <w:rPr>
          <w:sz w:val="28"/>
          <w:szCs w:val="28"/>
        </w:rPr>
        <w:t xml:space="preserve"> З.Г., Бабаеву Г.Ш., Акаеву Р.А., </w:t>
      </w:r>
      <w:proofErr w:type="spellStart"/>
      <w:r w:rsidRPr="006007AB">
        <w:rPr>
          <w:sz w:val="28"/>
          <w:szCs w:val="28"/>
        </w:rPr>
        <w:t>Закарьяеву</w:t>
      </w:r>
      <w:proofErr w:type="spellEnd"/>
      <w:r w:rsidRPr="006007AB">
        <w:rPr>
          <w:sz w:val="28"/>
          <w:szCs w:val="28"/>
        </w:rPr>
        <w:t xml:space="preserve"> А.Ф.. Гаджиеву Э.А., Петровой О.Ю., Нестерову А.Ю., </w:t>
      </w:r>
      <w:proofErr w:type="spellStart"/>
      <w:r w:rsidRPr="006007AB">
        <w:rPr>
          <w:sz w:val="28"/>
          <w:szCs w:val="28"/>
        </w:rPr>
        <w:t>Сонгурову</w:t>
      </w:r>
      <w:proofErr w:type="spellEnd"/>
      <w:r w:rsidRPr="006007AB">
        <w:rPr>
          <w:sz w:val="28"/>
          <w:szCs w:val="28"/>
        </w:rPr>
        <w:t xml:space="preserve"> А.М.</w:t>
      </w:r>
    </w:p>
    <w:p w:rsidR="006007AB" w:rsidRPr="006007AB" w:rsidRDefault="006007AB" w:rsidP="006007AB">
      <w:pPr>
        <w:jc w:val="both"/>
        <w:rPr>
          <w:b/>
          <w:sz w:val="28"/>
          <w:szCs w:val="28"/>
        </w:rPr>
      </w:pPr>
      <w:r w:rsidRPr="006007AB">
        <w:rPr>
          <w:sz w:val="28"/>
          <w:szCs w:val="28"/>
        </w:rPr>
        <w:t xml:space="preserve">      Благодарственными письмами от Управления образования и молодежной политики администрации города </w:t>
      </w:r>
      <w:proofErr w:type="gramStart"/>
      <w:r w:rsidRPr="006007AB">
        <w:rPr>
          <w:sz w:val="28"/>
          <w:szCs w:val="28"/>
        </w:rPr>
        <w:t>Радужный</w:t>
      </w:r>
      <w:proofErr w:type="gramEnd"/>
      <w:r w:rsidRPr="006007AB">
        <w:rPr>
          <w:sz w:val="28"/>
          <w:szCs w:val="28"/>
        </w:rPr>
        <w:t xml:space="preserve"> </w:t>
      </w:r>
      <w:proofErr w:type="spellStart"/>
      <w:r w:rsidRPr="006007AB">
        <w:rPr>
          <w:sz w:val="28"/>
          <w:szCs w:val="28"/>
        </w:rPr>
        <w:t>закачественную</w:t>
      </w:r>
      <w:proofErr w:type="spellEnd"/>
      <w:r w:rsidRPr="006007AB">
        <w:rPr>
          <w:sz w:val="28"/>
          <w:szCs w:val="28"/>
        </w:rPr>
        <w:t xml:space="preserve"> организацию и обеспечение детской оздоровительной кампании 2015года награждены Кудрявцева И.П. И </w:t>
      </w:r>
      <w:proofErr w:type="spellStart"/>
      <w:r w:rsidRPr="006007AB">
        <w:rPr>
          <w:sz w:val="28"/>
          <w:szCs w:val="28"/>
        </w:rPr>
        <w:t>Галяветдинова</w:t>
      </w:r>
      <w:proofErr w:type="spellEnd"/>
      <w:r w:rsidRPr="006007AB">
        <w:rPr>
          <w:sz w:val="28"/>
          <w:szCs w:val="28"/>
        </w:rPr>
        <w:t xml:space="preserve"> И.А. (начальники лагерей).</w:t>
      </w:r>
    </w:p>
    <w:p w:rsidR="006007AB" w:rsidRPr="00606503" w:rsidRDefault="00606503" w:rsidP="00606503">
      <w:pPr>
        <w:ind w:left="-240"/>
        <w:jc w:val="both"/>
        <w:textAlignment w:val="baseline"/>
        <w:rPr>
          <w:sz w:val="28"/>
          <w:szCs w:val="28"/>
        </w:rPr>
      </w:pPr>
      <w:r>
        <w:rPr>
          <w:color w:val="1C1C1C"/>
          <w:sz w:val="28"/>
          <w:szCs w:val="28"/>
        </w:rPr>
        <w:t xml:space="preserve">     </w:t>
      </w:r>
      <w:r>
        <w:rPr>
          <w:sz w:val="28"/>
          <w:szCs w:val="28"/>
        </w:rPr>
        <w:t xml:space="preserve">   </w:t>
      </w:r>
      <w:r w:rsidR="006007AB" w:rsidRPr="006007AB">
        <w:rPr>
          <w:rFonts w:eastAsia="Calibri"/>
          <w:sz w:val="28"/>
          <w:szCs w:val="28"/>
          <w:lang w:eastAsia="en-US"/>
        </w:rPr>
        <w:t xml:space="preserve">В 2015 году  спортсмен Абдуллаев Давид награжден  Благодарственным </w:t>
      </w:r>
      <w:r w:rsidR="006007AB" w:rsidRPr="006007AB">
        <w:rPr>
          <w:rFonts w:eastAsia="Calibri"/>
          <w:color w:val="1C1C1C"/>
          <w:sz w:val="28"/>
          <w:szCs w:val="28"/>
          <w:lang w:eastAsia="en-US"/>
        </w:rPr>
        <w:t>письмом Председателя Думы ХМАО-Югра.</w:t>
      </w:r>
    </w:p>
    <w:p w:rsidR="006007AB" w:rsidRPr="006007AB" w:rsidRDefault="006007AB" w:rsidP="006007AB">
      <w:pPr>
        <w:ind w:left="-240"/>
        <w:jc w:val="both"/>
        <w:textAlignment w:val="baseline"/>
        <w:rPr>
          <w:sz w:val="28"/>
          <w:szCs w:val="28"/>
        </w:rPr>
      </w:pPr>
      <w:r w:rsidRPr="006007AB">
        <w:rPr>
          <w:sz w:val="28"/>
          <w:szCs w:val="28"/>
        </w:rPr>
        <w:t xml:space="preserve">         В 2016году коллектив МАУ ДО СДЮСШОР «Юность» награжден Благодарственным письмом  за большой вклад в развитие самбо  в городе Радужный, всероссийской Федерации Самбо.</w:t>
      </w:r>
    </w:p>
    <w:p w:rsidR="006007AB" w:rsidRPr="006007AB" w:rsidRDefault="006007AB" w:rsidP="006007AB">
      <w:pPr>
        <w:ind w:left="-240"/>
        <w:jc w:val="both"/>
        <w:textAlignment w:val="baseline"/>
        <w:rPr>
          <w:sz w:val="28"/>
          <w:szCs w:val="28"/>
        </w:rPr>
      </w:pPr>
      <w:r w:rsidRPr="006007AB">
        <w:rPr>
          <w:sz w:val="28"/>
          <w:szCs w:val="28"/>
        </w:rPr>
        <w:t xml:space="preserve">         В 2015году коллектив МАУ ДО СДЮСШОР «Юность» награжден Почетной грамотой </w:t>
      </w:r>
      <w:r w:rsidRPr="006007AB">
        <w:rPr>
          <w:color w:val="1C1C1C"/>
          <w:sz w:val="28"/>
          <w:szCs w:val="28"/>
        </w:rPr>
        <w:t xml:space="preserve"> </w:t>
      </w:r>
      <w:r w:rsidRPr="006007AB">
        <w:rPr>
          <w:sz w:val="28"/>
          <w:szCs w:val="28"/>
        </w:rPr>
        <w:t>Государственного Комитета РФ по физической культуре и спорту.</w:t>
      </w:r>
    </w:p>
    <w:p w:rsidR="00606503" w:rsidRPr="006007AB" w:rsidRDefault="00606503" w:rsidP="00606503">
      <w:pPr>
        <w:ind w:left="-240"/>
        <w:jc w:val="both"/>
        <w:textAlignment w:val="baseline"/>
        <w:rPr>
          <w:sz w:val="28"/>
          <w:szCs w:val="28"/>
        </w:rPr>
      </w:pPr>
      <w:r>
        <w:t xml:space="preserve">      </w:t>
      </w:r>
      <w:r w:rsidR="006007AB" w:rsidRPr="006007AB">
        <w:rPr>
          <w:sz w:val="28"/>
          <w:szCs w:val="28"/>
        </w:rPr>
        <w:t xml:space="preserve">В 2015 году присвоено спортивное звание «Мастер спорта России»: Гаджиеву </w:t>
      </w:r>
      <w:proofErr w:type="spellStart"/>
      <w:r w:rsidR="006007AB" w:rsidRPr="006007AB">
        <w:rPr>
          <w:sz w:val="28"/>
          <w:szCs w:val="28"/>
        </w:rPr>
        <w:t>Бинаму</w:t>
      </w:r>
      <w:proofErr w:type="spellEnd"/>
      <w:r w:rsidR="006007AB" w:rsidRPr="006007AB">
        <w:rPr>
          <w:sz w:val="28"/>
          <w:szCs w:val="28"/>
        </w:rPr>
        <w:t xml:space="preserve">  (приказ № 83-нг от 06.08.2014г. Министерства спорта РФ), </w:t>
      </w:r>
      <w:proofErr w:type="spellStart"/>
      <w:r w:rsidR="006007AB" w:rsidRPr="006007AB">
        <w:rPr>
          <w:sz w:val="28"/>
          <w:szCs w:val="28"/>
        </w:rPr>
        <w:t>Казибаханову</w:t>
      </w:r>
      <w:proofErr w:type="spellEnd"/>
      <w:r w:rsidR="006007AB" w:rsidRPr="006007AB">
        <w:rPr>
          <w:sz w:val="28"/>
          <w:szCs w:val="28"/>
        </w:rPr>
        <w:t xml:space="preserve"> Тимуру, </w:t>
      </w:r>
      <w:proofErr w:type="spellStart"/>
      <w:r w:rsidR="006007AB" w:rsidRPr="006007AB">
        <w:rPr>
          <w:sz w:val="28"/>
          <w:szCs w:val="28"/>
        </w:rPr>
        <w:t>Адукову</w:t>
      </w:r>
      <w:proofErr w:type="spellEnd"/>
      <w:r w:rsidR="006007AB" w:rsidRPr="006007AB">
        <w:rPr>
          <w:sz w:val="28"/>
          <w:szCs w:val="28"/>
        </w:rPr>
        <w:t xml:space="preserve"> </w:t>
      </w:r>
      <w:proofErr w:type="spellStart"/>
      <w:r w:rsidR="006007AB" w:rsidRPr="006007AB">
        <w:rPr>
          <w:sz w:val="28"/>
          <w:szCs w:val="28"/>
        </w:rPr>
        <w:t>Биярслану</w:t>
      </w:r>
      <w:proofErr w:type="spellEnd"/>
      <w:r w:rsidR="006007AB" w:rsidRPr="006007AB">
        <w:rPr>
          <w:sz w:val="28"/>
          <w:szCs w:val="28"/>
        </w:rPr>
        <w:t xml:space="preserve">, Гусейнову Баба (приказ № 78-нг от  08.06.2015г.), присвоено спортивное звание «Мастер спорта России»: </w:t>
      </w:r>
      <w:proofErr w:type="spellStart"/>
      <w:r w:rsidR="006007AB" w:rsidRPr="006007AB">
        <w:rPr>
          <w:sz w:val="28"/>
          <w:szCs w:val="28"/>
        </w:rPr>
        <w:t>Плешу</w:t>
      </w:r>
      <w:proofErr w:type="spellEnd"/>
      <w:r w:rsidR="006007AB" w:rsidRPr="006007AB">
        <w:rPr>
          <w:sz w:val="28"/>
          <w:szCs w:val="28"/>
        </w:rPr>
        <w:t xml:space="preserve"> </w:t>
      </w:r>
      <w:proofErr w:type="spellStart"/>
      <w:r w:rsidR="006007AB" w:rsidRPr="006007AB">
        <w:rPr>
          <w:sz w:val="28"/>
          <w:szCs w:val="28"/>
        </w:rPr>
        <w:t>Михаеле</w:t>
      </w:r>
      <w:proofErr w:type="spellEnd"/>
      <w:r w:rsidR="006007AB" w:rsidRPr="006007AB">
        <w:rPr>
          <w:sz w:val="28"/>
          <w:szCs w:val="28"/>
        </w:rPr>
        <w:t xml:space="preserve">  (приказ № 174-нг от 15.12.2014г. Министерства спорта РФ), Сафаровой Ирине Андреевне (приказ № 18-нг   от 24.02.2015г. Министерства спорта РФ).</w:t>
      </w:r>
    </w:p>
    <w:p w:rsidR="006007AB" w:rsidRPr="006007AB" w:rsidRDefault="006007AB" w:rsidP="006007AB">
      <w:pPr>
        <w:ind w:left="-240"/>
        <w:jc w:val="both"/>
        <w:textAlignment w:val="baseline"/>
        <w:rPr>
          <w:sz w:val="28"/>
          <w:szCs w:val="28"/>
        </w:rPr>
      </w:pPr>
      <w:r w:rsidRPr="006007AB">
        <w:rPr>
          <w:b/>
          <w:i/>
          <w:color w:val="00B0F0"/>
          <w:sz w:val="28"/>
          <w:szCs w:val="28"/>
          <w:u w:val="single"/>
        </w:rPr>
        <w:t>Кандидатами в спортивную сборную ХМАО-Югры по боксу на 2015год вошли:</w:t>
      </w:r>
    </w:p>
    <w:p w:rsidR="006007AB" w:rsidRPr="006007AB" w:rsidRDefault="006007AB" w:rsidP="006007AB">
      <w:pPr>
        <w:jc w:val="both"/>
        <w:rPr>
          <w:b/>
          <w:i/>
          <w:sz w:val="28"/>
          <w:szCs w:val="28"/>
          <w:u w:val="single"/>
        </w:rPr>
      </w:pPr>
      <w:r w:rsidRPr="006007AB">
        <w:rPr>
          <w:b/>
          <w:i/>
          <w:sz w:val="28"/>
          <w:szCs w:val="28"/>
          <w:u w:val="single"/>
        </w:rPr>
        <w:t xml:space="preserve">Тренер: </w:t>
      </w:r>
      <w:proofErr w:type="spellStart"/>
      <w:r w:rsidRPr="006007AB">
        <w:rPr>
          <w:b/>
          <w:i/>
          <w:sz w:val="28"/>
          <w:szCs w:val="28"/>
          <w:u w:val="single"/>
        </w:rPr>
        <w:t>Ротарь</w:t>
      </w:r>
      <w:proofErr w:type="spellEnd"/>
      <w:r w:rsidRPr="006007AB">
        <w:rPr>
          <w:b/>
          <w:i/>
          <w:sz w:val="28"/>
          <w:szCs w:val="28"/>
          <w:u w:val="single"/>
        </w:rPr>
        <w:t xml:space="preserve"> Е.Г.</w:t>
      </w:r>
    </w:p>
    <w:p w:rsidR="006007AB" w:rsidRPr="006007AB" w:rsidRDefault="006007AB" w:rsidP="006007AB">
      <w:pPr>
        <w:jc w:val="both"/>
        <w:rPr>
          <w:sz w:val="28"/>
          <w:szCs w:val="28"/>
        </w:rPr>
      </w:pPr>
      <w:r w:rsidRPr="006007AB">
        <w:rPr>
          <w:sz w:val="28"/>
          <w:szCs w:val="28"/>
        </w:rPr>
        <w:t xml:space="preserve">Спортсмены основной состав </w:t>
      </w:r>
      <w:r w:rsidRPr="006007AB">
        <w:rPr>
          <w:b/>
          <w:i/>
          <w:sz w:val="28"/>
          <w:szCs w:val="28"/>
          <w:u w:val="single"/>
        </w:rPr>
        <w:t>женщины:</w:t>
      </w:r>
    </w:p>
    <w:p w:rsidR="006007AB" w:rsidRPr="006007AB" w:rsidRDefault="006007AB" w:rsidP="006007AB">
      <w:pPr>
        <w:jc w:val="both"/>
        <w:rPr>
          <w:sz w:val="28"/>
          <w:szCs w:val="28"/>
        </w:rPr>
      </w:pPr>
      <w:proofErr w:type="spellStart"/>
      <w:r w:rsidRPr="006007AB">
        <w:rPr>
          <w:sz w:val="28"/>
          <w:szCs w:val="28"/>
        </w:rPr>
        <w:t>Плешу</w:t>
      </w:r>
      <w:proofErr w:type="spellEnd"/>
      <w:r w:rsidRPr="006007AB">
        <w:rPr>
          <w:sz w:val="28"/>
          <w:szCs w:val="28"/>
        </w:rPr>
        <w:t xml:space="preserve"> </w:t>
      </w:r>
      <w:proofErr w:type="spellStart"/>
      <w:r w:rsidRPr="006007AB">
        <w:rPr>
          <w:sz w:val="28"/>
          <w:szCs w:val="28"/>
        </w:rPr>
        <w:t>Михаела</w:t>
      </w:r>
      <w:proofErr w:type="spellEnd"/>
      <w:r w:rsidRPr="006007AB">
        <w:rPr>
          <w:sz w:val="28"/>
          <w:szCs w:val="28"/>
        </w:rPr>
        <w:t xml:space="preserve"> (вк.48кг.) </w:t>
      </w:r>
    </w:p>
    <w:p w:rsidR="006007AB" w:rsidRPr="006007AB" w:rsidRDefault="006007AB" w:rsidP="006007AB">
      <w:pPr>
        <w:jc w:val="both"/>
        <w:rPr>
          <w:sz w:val="28"/>
          <w:szCs w:val="28"/>
        </w:rPr>
      </w:pPr>
      <w:proofErr w:type="spellStart"/>
      <w:r w:rsidRPr="006007AB">
        <w:rPr>
          <w:sz w:val="28"/>
          <w:szCs w:val="28"/>
        </w:rPr>
        <w:t>РотарьКаталина</w:t>
      </w:r>
      <w:proofErr w:type="spellEnd"/>
      <w:r w:rsidRPr="006007AB">
        <w:rPr>
          <w:sz w:val="28"/>
          <w:szCs w:val="28"/>
        </w:rPr>
        <w:t xml:space="preserve"> (вк.54кг.) </w:t>
      </w:r>
    </w:p>
    <w:p w:rsidR="006007AB" w:rsidRPr="006007AB" w:rsidRDefault="006007AB" w:rsidP="006007AB">
      <w:pPr>
        <w:jc w:val="both"/>
        <w:rPr>
          <w:sz w:val="28"/>
          <w:szCs w:val="28"/>
        </w:rPr>
      </w:pPr>
      <w:proofErr w:type="spellStart"/>
      <w:r w:rsidRPr="006007AB">
        <w:rPr>
          <w:sz w:val="28"/>
          <w:szCs w:val="28"/>
        </w:rPr>
        <w:t>Каманец</w:t>
      </w:r>
      <w:proofErr w:type="spellEnd"/>
      <w:r w:rsidRPr="006007AB">
        <w:rPr>
          <w:sz w:val="28"/>
          <w:szCs w:val="28"/>
        </w:rPr>
        <w:t xml:space="preserve"> Елена (вк.57кг.)</w:t>
      </w:r>
    </w:p>
    <w:p w:rsidR="006007AB" w:rsidRPr="006007AB" w:rsidRDefault="006007AB" w:rsidP="006007AB">
      <w:pPr>
        <w:jc w:val="both"/>
        <w:rPr>
          <w:sz w:val="28"/>
          <w:szCs w:val="28"/>
        </w:rPr>
      </w:pPr>
      <w:r w:rsidRPr="006007AB">
        <w:rPr>
          <w:sz w:val="28"/>
          <w:szCs w:val="28"/>
        </w:rPr>
        <w:t xml:space="preserve">Сафарова Ирина (вк.64кг.) </w:t>
      </w:r>
    </w:p>
    <w:p w:rsidR="006007AB" w:rsidRPr="006007AB" w:rsidRDefault="006007AB" w:rsidP="006007AB">
      <w:pPr>
        <w:jc w:val="both"/>
        <w:rPr>
          <w:sz w:val="28"/>
          <w:szCs w:val="28"/>
        </w:rPr>
      </w:pPr>
      <w:r w:rsidRPr="006007AB">
        <w:rPr>
          <w:sz w:val="28"/>
          <w:szCs w:val="28"/>
        </w:rPr>
        <w:t>Михайлина Валентина (</w:t>
      </w:r>
      <w:proofErr w:type="spellStart"/>
      <w:r w:rsidRPr="006007AB">
        <w:rPr>
          <w:sz w:val="28"/>
          <w:szCs w:val="28"/>
        </w:rPr>
        <w:t>вк</w:t>
      </w:r>
      <w:proofErr w:type="spellEnd"/>
      <w:r w:rsidRPr="006007AB">
        <w:rPr>
          <w:sz w:val="28"/>
          <w:szCs w:val="28"/>
        </w:rPr>
        <w:t>. свыше 81кг.)</w:t>
      </w:r>
    </w:p>
    <w:p w:rsidR="006007AB" w:rsidRPr="006007AB" w:rsidRDefault="006007AB" w:rsidP="006007AB">
      <w:pPr>
        <w:jc w:val="both"/>
        <w:rPr>
          <w:b/>
          <w:i/>
          <w:sz w:val="28"/>
          <w:szCs w:val="28"/>
          <w:u w:val="single"/>
        </w:rPr>
      </w:pPr>
      <w:r w:rsidRPr="006007AB">
        <w:rPr>
          <w:b/>
          <w:i/>
          <w:sz w:val="28"/>
          <w:szCs w:val="28"/>
          <w:u w:val="single"/>
        </w:rPr>
        <w:t>Юниорки:</w:t>
      </w:r>
    </w:p>
    <w:p w:rsidR="006007AB" w:rsidRPr="006007AB" w:rsidRDefault="006007AB" w:rsidP="006007AB">
      <w:pPr>
        <w:jc w:val="both"/>
        <w:rPr>
          <w:sz w:val="28"/>
          <w:szCs w:val="28"/>
        </w:rPr>
      </w:pPr>
      <w:proofErr w:type="spellStart"/>
      <w:r w:rsidRPr="006007AB">
        <w:rPr>
          <w:sz w:val="28"/>
          <w:szCs w:val="28"/>
        </w:rPr>
        <w:t>Качкина</w:t>
      </w:r>
      <w:proofErr w:type="spellEnd"/>
      <w:r w:rsidRPr="006007AB">
        <w:rPr>
          <w:sz w:val="28"/>
          <w:szCs w:val="28"/>
        </w:rPr>
        <w:t xml:space="preserve"> Наталья  (вк.54кг.) </w:t>
      </w:r>
    </w:p>
    <w:p w:rsidR="006007AB" w:rsidRPr="006007AB" w:rsidRDefault="006007AB" w:rsidP="006007AB">
      <w:pPr>
        <w:jc w:val="both"/>
        <w:rPr>
          <w:sz w:val="28"/>
          <w:szCs w:val="28"/>
        </w:rPr>
      </w:pPr>
      <w:proofErr w:type="spellStart"/>
      <w:r w:rsidRPr="006007AB">
        <w:rPr>
          <w:sz w:val="28"/>
          <w:szCs w:val="28"/>
        </w:rPr>
        <w:t>Согомонян</w:t>
      </w:r>
      <w:proofErr w:type="spellEnd"/>
      <w:r w:rsidRPr="006007AB">
        <w:rPr>
          <w:sz w:val="28"/>
          <w:szCs w:val="28"/>
        </w:rPr>
        <w:t xml:space="preserve"> Софья (вк.57кг.) </w:t>
      </w:r>
    </w:p>
    <w:p w:rsidR="006007AB" w:rsidRPr="006007AB" w:rsidRDefault="006007AB" w:rsidP="006007AB">
      <w:pPr>
        <w:jc w:val="both"/>
        <w:rPr>
          <w:sz w:val="28"/>
          <w:szCs w:val="28"/>
        </w:rPr>
      </w:pPr>
      <w:r w:rsidRPr="006007AB">
        <w:rPr>
          <w:sz w:val="28"/>
          <w:szCs w:val="28"/>
        </w:rPr>
        <w:lastRenderedPageBreak/>
        <w:t>Никитина Диана (вк.69кг.)</w:t>
      </w:r>
    </w:p>
    <w:p w:rsidR="006007AB" w:rsidRPr="006007AB" w:rsidRDefault="006007AB" w:rsidP="006007AB">
      <w:pPr>
        <w:jc w:val="both"/>
        <w:rPr>
          <w:b/>
          <w:i/>
          <w:sz w:val="28"/>
          <w:szCs w:val="28"/>
          <w:u w:val="single"/>
        </w:rPr>
      </w:pPr>
      <w:r w:rsidRPr="006007AB">
        <w:rPr>
          <w:b/>
          <w:i/>
          <w:sz w:val="28"/>
          <w:szCs w:val="28"/>
          <w:u w:val="single"/>
        </w:rPr>
        <w:t>Девушки:</w:t>
      </w:r>
    </w:p>
    <w:p w:rsidR="006007AB" w:rsidRPr="006007AB" w:rsidRDefault="006007AB" w:rsidP="006007AB">
      <w:pPr>
        <w:jc w:val="both"/>
        <w:rPr>
          <w:sz w:val="28"/>
          <w:szCs w:val="28"/>
        </w:rPr>
      </w:pPr>
      <w:proofErr w:type="spellStart"/>
      <w:r w:rsidRPr="006007AB">
        <w:rPr>
          <w:sz w:val="28"/>
          <w:szCs w:val="28"/>
        </w:rPr>
        <w:t>Хамрабаева</w:t>
      </w:r>
      <w:proofErr w:type="spellEnd"/>
      <w:r w:rsidRPr="006007AB">
        <w:rPr>
          <w:sz w:val="28"/>
          <w:szCs w:val="28"/>
        </w:rPr>
        <w:t xml:space="preserve"> </w:t>
      </w:r>
      <w:proofErr w:type="spellStart"/>
      <w:r w:rsidRPr="006007AB">
        <w:rPr>
          <w:sz w:val="28"/>
          <w:szCs w:val="28"/>
        </w:rPr>
        <w:t>Музифа</w:t>
      </w:r>
      <w:proofErr w:type="spellEnd"/>
      <w:r w:rsidRPr="006007AB">
        <w:rPr>
          <w:sz w:val="28"/>
          <w:szCs w:val="28"/>
        </w:rPr>
        <w:t xml:space="preserve"> (вк.46кг.)</w:t>
      </w:r>
    </w:p>
    <w:p w:rsidR="006007AB" w:rsidRPr="006007AB" w:rsidRDefault="006007AB" w:rsidP="006007AB">
      <w:pPr>
        <w:jc w:val="both"/>
        <w:rPr>
          <w:sz w:val="28"/>
          <w:szCs w:val="28"/>
        </w:rPr>
      </w:pPr>
      <w:proofErr w:type="spellStart"/>
      <w:r w:rsidRPr="006007AB">
        <w:rPr>
          <w:sz w:val="28"/>
          <w:szCs w:val="28"/>
        </w:rPr>
        <w:t>Семенкова</w:t>
      </w:r>
      <w:proofErr w:type="spellEnd"/>
      <w:r w:rsidRPr="006007AB">
        <w:rPr>
          <w:sz w:val="28"/>
          <w:szCs w:val="28"/>
        </w:rPr>
        <w:t xml:space="preserve"> Екатерина (вк.48кг.)</w:t>
      </w:r>
    </w:p>
    <w:p w:rsidR="006007AB" w:rsidRPr="006007AB" w:rsidRDefault="006007AB" w:rsidP="006007AB">
      <w:pPr>
        <w:jc w:val="both"/>
        <w:rPr>
          <w:b/>
          <w:i/>
          <w:sz w:val="28"/>
          <w:szCs w:val="28"/>
          <w:u w:val="single"/>
        </w:rPr>
      </w:pPr>
      <w:r w:rsidRPr="006007AB">
        <w:rPr>
          <w:b/>
          <w:i/>
          <w:sz w:val="28"/>
          <w:szCs w:val="28"/>
          <w:u w:val="single"/>
        </w:rPr>
        <w:t>Спортсмены резервный состав женщины:</w:t>
      </w:r>
    </w:p>
    <w:p w:rsidR="006007AB" w:rsidRPr="006007AB" w:rsidRDefault="006007AB" w:rsidP="006007AB">
      <w:pPr>
        <w:jc w:val="both"/>
        <w:rPr>
          <w:sz w:val="28"/>
          <w:szCs w:val="28"/>
        </w:rPr>
      </w:pPr>
      <w:proofErr w:type="spellStart"/>
      <w:r w:rsidRPr="006007AB">
        <w:rPr>
          <w:sz w:val="28"/>
          <w:szCs w:val="28"/>
        </w:rPr>
        <w:t>Карацева</w:t>
      </w:r>
      <w:proofErr w:type="spellEnd"/>
      <w:r w:rsidRPr="006007AB">
        <w:rPr>
          <w:sz w:val="28"/>
          <w:szCs w:val="28"/>
        </w:rPr>
        <w:t xml:space="preserve"> Ангелина (вк.48кг.)</w:t>
      </w:r>
    </w:p>
    <w:p w:rsidR="006007AB" w:rsidRPr="006007AB" w:rsidRDefault="006007AB" w:rsidP="006007AB">
      <w:pPr>
        <w:jc w:val="both"/>
        <w:rPr>
          <w:sz w:val="28"/>
          <w:szCs w:val="28"/>
        </w:rPr>
      </w:pPr>
      <w:r w:rsidRPr="006007AB">
        <w:rPr>
          <w:sz w:val="28"/>
          <w:szCs w:val="28"/>
          <w:u w:val="single"/>
        </w:rPr>
        <w:t>Девушки</w:t>
      </w:r>
      <w:r w:rsidRPr="006007AB">
        <w:rPr>
          <w:sz w:val="28"/>
          <w:szCs w:val="28"/>
        </w:rPr>
        <w:t xml:space="preserve">: </w:t>
      </w:r>
    </w:p>
    <w:p w:rsidR="006007AB" w:rsidRPr="006007AB" w:rsidRDefault="006007AB" w:rsidP="006007AB">
      <w:pPr>
        <w:jc w:val="both"/>
        <w:rPr>
          <w:sz w:val="28"/>
          <w:szCs w:val="28"/>
        </w:rPr>
      </w:pPr>
      <w:r w:rsidRPr="006007AB">
        <w:rPr>
          <w:sz w:val="28"/>
          <w:szCs w:val="28"/>
        </w:rPr>
        <w:t xml:space="preserve">Врублевская Валентина (вк.48кг.) </w:t>
      </w:r>
    </w:p>
    <w:p w:rsidR="006007AB" w:rsidRPr="006007AB" w:rsidRDefault="006007AB" w:rsidP="006007AB">
      <w:pPr>
        <w:jc w:val="both"/>
        <w:rPr>
          <w:sz w:val="28"/>
          <w:szCs w:val="28"/>
        </w:rPr>
      </w:pPr>
      <w:r w:rsidRPr="006007AB">
        <w:rPr>
          <w:sz w:val="28"/>
          <w:szCs w:val="28"/>
        </w:rPr>
        <w:t>Ларина Анастасия (вк.66кг.)</w:t>
      </w:r>
    </w:p>
    <w:p w:rsidR="006007AB" w:rsidRPr="006007AB" w:rsidRDefault="006007AB" w:rsidP="006007AB">
      <w:pPr>
        <w:jc w:val="both"/>
        <w:rPr>
          <w:b/>
          <w:i/>
          <w:color w:val="00B0F0"/>
          <w:sz w:val="28"/>
          <w:szCs w:val="28"/>
          <w:u w:val="single"/>
        </w:rPr>
      </w:pPr>
      <w:r w:rsidRPr="006007AB">
        <w:rPr>
          <w:b/>
          <w:i/>
          <w:color w:val="00B0F0"/>
          <w:sz w:val="28"/>
          <w:szCs w:val="28"/>
          <w:u w:val="single"/>
        </w:rPr>
        <w:t xml:space="preserve">Кандидатом  в спортивную сборную  команду  РФ  на 2015 год по кикбоксингу  вошла </w:t>
      </w:r>
      <w:proofErr w:type="gramStart"/>
      <w:r w:rsidRPr="006007AB">
        <w:rPr>
          <w:b/>
          <w:i/>
          <w:color w:val="00B0F0"/>
          <w:sz w:val="28"/>
          <w:szCs w:val="28"/>
          <w:u w:val="single"/>
        </w:rPr>
        <w:t>в</w:t>
      </w:r>
      <w:proofErr w:type="gramEnd"/>
      <w:r w:rsidRPr="006007AB">
        <w:rPr>
          <w:b/>
          <w:i/>
          <w:color w:val="00B0F0"/>
          <w:sz w:val="28"/>
          <w:szCs w:val="28"/>
          <w:u w:val="single"/>
        </w:rPr>
        <w:t>:</w:t>
      </w:r>
    </w:p>
    <w:p w:rsidR="006007AB" w:rsidRPr="006007AB" w:rsidRDefault="006007AB" w:rsidP="006007AB">
      <w:pPr>
        <w:jc w:val="both"/>
        <w:rPr>
          <w:b/>
          <w:i/>
          <w:sz w:val="28"/>
          <w:szCs w:val="28"/>
          <w:u w:val="single"/>
        </w:rPr>
      </w:pPr>
      <w:r w:rsidRPr="006007AB">
        <w:rPr>
          <w:b/>
          <w:i/>
          <w:sz w:val="28"/>
          <w:szCs w:val="28"/>
          <w:u w:val="single"/>
        </w:rPr>
        <w:t>Основной состав:</w:t>
      </w:r>
    </w:p>
    <w:p w:rsidR="006007AB" w:rsidRPr="006007AB" w:rsidRDefault="006007AB" w:rsidP="006007AB">
      <w:pPr>
        <w:jc w:val="both"/>
        <w:rPr>
          <w:sz w:val="28"/>
          <w:szCs w:val="28"/>
        </w:rPr>
      </w:pPr>
      <w:r w:rsidRPr="006007AB">
        <w:rPr>
          <w:sz w:val="28"/>
          <w:szCs w:val="28"/>
        </w:rPr>
        <w:t>Юниорки (</w:t>
      </w:r>
      <w:proofErr w:type="gramStart"/>
      <w:r w:rsidRPr="006007AB">
        <w:rPr>
          <w:sz w:val="28"/>
          <w:szCs w:val="28"/>
        </w:rPr>
        <w:t>в</w:t>
      </w:r>
      <w:proofErr w:type="gramEnd"/>
      <w:r w:rsidRPr="006007AB">
        <w:rPr>
          <w:sz w:val="28"/>
          <w:szCs w:val="28"/>
        </w:rPr>
        <w:t xml:space="preserve">/к 55кг.) – </w:t>
      </w:r>
      <w:proofErr w:type="spellStart"/>
      <w:r w:rsidRPr="006007AB">
        <w:rPr>
          <w:sz w:val="28"/>
          <w:szCs w:val="28"/>
        </w:rPr>
        <w:t>Бекмурзаева</w:t>
      </w:r>
      <w:proofErr w:type="spellEnd"/>
      <w:r w:rsidRPr="006007AB">
        <w:rPr>
          <w:sz w:val="28"/>
          <w:szCs w:val="28"/>
        </w:rPr>
        <w:t xml:space="preserve"> Сабина;</w:t>
      </w:r>
    </w:p>
    <w:p w:rsidR="006007AB" w:rsidRPr="006007AB" w:rsidRDefault="006007AB" w:rsidP="006007AB">
      <w:pPr>
        <w:jc w:val="both"/>
        <w:rPr>
          <w:b/>
          <w:i/>
          <w:color w:val="00B0F0"/>
          <w:sz w:val="28"/>
          <w:szCs w:val="28"/>
          <w:u w:val="single"/>
        </w:rPr>
      </w:pPr>
      <w:r w:rsidRPr="006007AB">
        <w:rPr>
          <w:b/>
          <w:i/>
          <w:color w:val="00B0F0"/>
          <w:sz w:val="28"/>
          <w:szCs w:val="28"/>
          <w:u w:val="single"/>
        </w:rPr>
        <w:t>Кандидатами в спортивную сборную команду ХМАО-Югры по кикбоксингу на 2015 год вошли:</w:t>
      </w:r>
    </w:p>
    <w:p w:rsidR="006007AB" w:rsidRPr="006007AB" w:rsidRDefault="006007AB" w:rsidP="006007AB">
      <w:pPr>
        <w:jc w:val="both"/>
        <w:rPr>
          <w:b/>
          <w:i/>
          <w:sz w:val="28"/>
          <w:szCs w:val="28"/>
          <w:u w:val="single"/>
        </w:rPr>
      </w:pPr>
      <w:r w:rsidRPr="006007AB">
        <w:rPr>
          <w:b/>
          <w:i/>
          <w:sz w:val="28"/>
          <w:szCs w:val="28"/>
          <w:u w:val="single"/>
        </w:rPr>
        <w:t>Основной состав сборной ХМАО:</w:t>
      </w:r>
    </w:p>
    <w:p w:rsidR="006007AB" w:rsidRPr="006007AB" w:rsidRDefault="006007AB" w:rsidP="006007AB">
      <w:pPr>
        <w:jc w:val="both"/>
        <w:rPr>
          <w:i/>
          <w:sz w:val="28"/>
          <w:szCs w:val="28"/>
          <w:u w:val="single"/>
        </w:rPr>
      </w:pPr>
      <w:r w:rsidRPr="006007AB">
        <w:rPr>
          <w:i/>
          <w:sz w:val="28"/>
          <w:szCs w:val="28"/>
          <w:u w:val="single"/>
        </w:rPr>
        <w:t>Мужчины 1996г.р. и старше:</w:t>
      </w:r>
    </w:p>
    <w:p w:rsidR="006007AB" w:rsidRPr="006007AB" w:rsidRDefault="006007AB" w:rsidP="006007AB">
      <w:pPr>
        <w:jc w:val="both"/>
        <w:rPr>
          <w:sz w:val="28"/>
          <w:szCs w:val="28"/>
        </w:rPr>
      </w:pPr>
      <w:proofErr w:type="spellStart"/>
      <w:r w:rsidRPr="006007AB">
        <w:rPr>
          <w:sz w:val="28"/>
          <w:szCs w:val="28"/>
        </w:rPr>
        <w:t>Пратчиков</w:t>
      </w:r>
      <w:proofErr w:type="spellEnd"/>
      <w:r w:rsidRPr="006007AB">
        <w:rPr>
          <w:sz w:val="28"/>
          <w:szCs w:val="28"/>
        </w:rPr>
        <w:t xml:space="preserve"> Дмитрий (вк.84кг.)</w:t>
      </w:r>
    </w:p>
    <w:p w:rsidR="006007AB" w:rsidRPr="006007AB" w:rsidRDefault="006007AB" w:rsidP="006007AB">
      <w:pPr>
        <w:jc w:val="both"/>
        <w:rPr>
          <w:sz w:val="28"/>
          <w:szCs w:val="28"/>
        </w:rPr>
      </w:pPr>
      <w:r w:rsidRPr="006007AB">
        <w:rPr>
          <w:sz w:val="28"/>
          <w:szCs w:val="28"/>
        </w:rPr>
        <w:t>Исаев Сергей (</w:t>
      </w:r>
      <w:proofErr w:type="spellStart"/>
      <w:r w:rsidRPr="006007AB">
        <w:rPr>
          <w:sz w:val="28"/>
          <w:szCs w:val="28"/>
        </w:rPr>
        <w:t>вк</w:t>
      </w:r>
      <w:proofErr w:type="spellEnd"/>
      <w:r w:rsidRPr="006007AB">
        <w:rPr>
          <w:sz w:val="28"/>
          <w:szCs w:val="28"/>
        </w:rPr>
        <w:t>. 74кг.);</w:t>
      </w:r>
    </w:p>
    <w:p w:rsidR="006007AB" w:rsidRPr="006007AB" w:rsidRDefault="006007AB" w:rsidP="006007AB">
      <w:pPr>
        <w:jc w:val="both"/>
        <w:rPr>
          <w:sz w:val="28"/>
          <w:szCs w:val="28"/>
        </w:rPr>
      </w:pPr>
      <w:r w:rsidRPr="006007AB">
        <w:rPr>
          <w:i/>
          <w:sz w:val="28"/>
          <w:szCs w:val="28"/>
          <w:u w:val="single"/>
        </w:rPr>
        <w:t>Младшие юниоры 2000-2002г.р.:</w:t>
      </w:r>
      <w:r w:rsidRPr="006007AB">
        <w:rPr>
          <w:sz w:val="28"/>
          <w:szCs w:val="28"/>
        </w:rPr>
        <w:t xml:space="preserve"> Алиев </w:t>
      </w:r>
      <w:proofErr w:type="spellStart"/>
      <w:r w:rsidRPr="006007AB">
        <w:rPr>
          <w:sz w:val="28"/>
          <w:szCs w:val="28"/>
        </w:rPr>
        <w:t>Алихан</w:t>
      </w:r>
      <w:proofErr w:type="spellEnd"/>
      <w:r w:rsidRPr="006007AB">
        <w:rPr>
          <w:sz w:val="28"/>
          <w:szCs w:val="28"/>
        </w:rPr>
        <w:t xml:space="preserve"> (вк.+69кг.);</w:t>
      </w:r>
    </w:p>
    <w:p w:rsidR="006007AB" w:rsidRPr="006007AB" w:rsidRDefault="006007AB" w:rsidP="006007AB">
      <w:pPr>
        <w:jc w:val="both"/>
        <w:rPr>
          <w:sz w:val="28"/>
          <w:szCs w:val="28"/>
        </w:rPr>
      </w:pPr>
      <w:r w:rsidRPr="006007AB">
        <w:rPr>
          <w:i/>
          <w:sz w:val="28"/>
          <w:szCs w:val="28"/>
          <w:u w:val="single"/>
        </w:rPr>
        <w:t xml:space="preserve">Юноши 2003-2005г.р.: </w:t>
      </w:r>
      <w:proofErr w:type="spellStart"/>
      <w:r w:rsidRPr="006007AB">
        <w:rPr>
          <w:sz w:val="28"/>
          <w:szCs w:val="28"/>
        </w:rPr>
        <w:t>Василюк</w:t>
      </w:r>
      <w:proofErr w:type="spellEnd"/>
      <w:r w:rsidRPr="006007AB">
        <w:rPr>
          <w:sz w:val="28"/>
          <w:szCs w:val="28"/>
        </w:rPr>
        <w:t xml:space="preserve"> Егор (вк.42кг.) </w:t>
      </w:r>
    </w:p>
    <w:p w:rsidR="006007AB" w:rsidRPr="006007AB" w:rsidRDefault="006007AB" w:rsidP="006007AB">
      <w:pPr>
        <w:jc w:val="both"/>
        <w:rPr>
          <w:b/>
          <w:i/>
          <w:sz w:val="28"/>
          <w:szCs w:val="28"/>
          <w:u w:val="single"/>
        </w:rPr>
      </w:pPr>
      <w:proofErr w:type="spellStart"/>
      <w:r w:rsidRPr="006007AB">
        <w:rPr>
          <w:b/>
          <w:i/>
          <w:sz w:val="28"/>
          <w:szCs w:val="28"/>
          <w:u w:val="single"/>
        </w:rPr>
        <w:t>Резевный</w:t>
      </w:r>
      <w:proofErr w:type="spellEnd"/>
      <w:r w:rsidRPr="006007AB">
        <w:rPr>
          <w:b/>
          <w:i/>
          <w:sz w:val="28"/>
          <w:szCs w:val="28"/>
          <w:u w:val="single"/>
        </w:rPr>
        <w:t xml:space="preserve"> состав сборной  ХМАО:</w:t>
      </w:r>
    </w:p>
    <w:p w:rsidR="006007AB" w:rsidRPr="006007AB" w:rsidRDefault="006007AB" w:rsidP="006007AB">
      <w:pPr>
        <w:jc w:val="both"/>
        <w:rPr>
          <w:sz w:val="28"/>
          <w:szCs w:val="28"/>
        </w:rPr>
      </w:pPr>
      <w:r w:rsidRPr="006007AB">
        <w:rPr>
          <w:i/>
          <w:sz w:val="28"/>
          <w:szCs w:val="28"/>
          <w:u w:val="single"/>
        </w:rPr>
        <w:t>Юниоры 1997-1999г.р.:</w:t>
      </w:r>
      <w:r w:rsidRPr="006007AB">
        <w:rPr>
          <w:sz w:val="28"/>
          <w:szCs w:val="28"/>
        </w:rPr>
        <w:t xml:space="preserve"> Душков Степан (вк.57кг.)</w:t>
      </w:r>
    </w:p>
    <w:p w:rsidR="006007AB" w:rsidRPr="006007AB" w:rsidRDefault="006007AB" w:rsidP="006007AB">
      <w:pPr>
        <w:jc w:val="both"/>
        <w:rPr>
          <w:i/>
          <w:sz w:val="28"/>
          <w:szCs w:val="28"/>
          <w:u w:val="single"/>
        </w:rPr>
      </w:pPr>
      <w:r w:rsidRPr="006007AB">
        <w:rPr>
          <w:i/>
          <w:sz w:val="28"/>
          <w:szCs w:val="28"/>
          <w:u w:val="single"/>
        </w:rPr>
        <w:t>Младшие  юниоры 2000-2002г.р.:</w:t>
      </w:r>
    </w:p>
    <w:p w:rsidR="006007AB" w:rsidRPr="006007AB" w:rsidRDefault="006007AB" w:rsidP="006007AB">
      <w:pPr>
        <w:jc w:val="both"/>
        <w:rPr>
          <w:sz w:val="28"/>
          <w:szCs w:val="28"/>
        </w:rPr>
      </w:pPr>
      <w:proofErr w:type="spellStart"/>
      <w:r w:rsidRPr="006007AB">
        <w:rPr>
          <w:sz w:val="28"/>
          <w:szCs w:val="28"/>
        </w:rPr>
        <w:t>Коробкин</w:t>
      </w:r>
      <w:proofErr w:type="spellEnd"/>
      <w:r w:rsidRPr="006007AB">
        <w:rPr>
          <w:sz w:val="28"/>
          <w:szCs w:val="28"/>
        </w:rPr>
        <w:t xml:space="preserve"> Данил (</w:t>
      </w:r>
      <w:proofErr w:type="spellStart"/>
      <w:r w:rsidRPr="006007AB">
        <w:rPr>
          <w:sz w:val="28"/>
          <w:szCs w:val="28"/>
        </w:rPr>
        <w:t>вк</w:t>
      </w:r>
      <w:proofErr w:type="spellEnd"/>
      <w:r w:rsidRPr="006007AB">
        <w:rPr>
          <w:sz w:val="28"/>
          <w:szCs w:val="28"/>
        </w:rPr>
        <w:t xml:space="preserve">. 37кг.) </w:t>
      </w:r>
    </w:p>
    <w:p w:rsidR="006007AB" w:rsidRPr="006007AB" w:rsidRDefault="006007AB" w:rsidP="006007AB">
      <w:pPr>
        <w:jc w:val="both"/>
        <w:rPr>
          <w:sz w:val="28"/>
          <w:szCs w:val="28"/>
        </w:rPr>
      </w:pPr>
      <w:proofErr w:type="spellStart"/>
      <w:r w:rsidRPr="006007AB">
        <w:rPr>
          <w:sz w:val="28"/>
          <w:szCs w:val="28"/>
        </w:rPr>
        <w:t>ГулагаевМукмин</w:t>
      </w:r>
      <w:proofErr w:type="spellEnd"/>
      <w:r w:rsidRPr="006007AB">
        <w:rPr>
          <w:sz w:val="28"/>
          <w:szCs w:val="28"/>
        </w:rPr>
        <w:t xml:space="preserve"> (вк.42кг.);</w:t>
      </w:r>
    </w:p>
    <w:p w:rsidR="006007AB" w:rsidRPr="006007AB" w:rsidRDefault="006007AB" w:rsidP="006007AB">
      <w:pPr>
        <w:jc w:val="both"/>
        <w:rPr>
          <w:sz w:val="28"/>
          <w:szCs w:val="28"/>
        </w:rPr>
      </w:pPr>
      <w:r w:rsidRPr="006007AB">
        <w:rPr>
          <w:i/>
          <w:sz w:val="28"/>
          <w:szCs w:val="28"/>
          <w:u w:val="single"/>
        </w:rPr>
        <w:t xml:space="preserve">Юноши 2003-2005г.р.: </w:t>
      </w:r>
      <w:proofErr w:type="spellStart"/>
      <w:r w:rsidRPr="006007AB">
        <w:rPr>
          <w:sz w:val="28"/>
          <w:szCs w:val="28"/>
        </w:rPr>
        <w:t>Габбасов</w:t>
      </w:r>
      <w:proofErr w:type="spellEnd"/>
      <w:r w:rsidRPr="006007AB">
        <w:rPr>
          <w:sz w:val="28"/>
          <w:szCs w:val="28"/>
        </w:rPr>
        <w:t xml:space="preserve"> Ильмир (вк.47кг.) </w:t>
      </w:r>
    </w:p>
    <w:p w:rsidR="006007AB" w:rsidRPr="006007AB" w:rsidRDefault="006007AB" w:rsidP="006007AB">
      <w:pPr>
        <w:jc w:val="both"/>
        <w:rPr>
          <w:sz w:val="28"/>
          <w:szCs w:val="28"/>
          <w:u w:val="single"/>
        </w:rPr>
      </w:pPr>
      <w:r w:rsidRPr="006007AB">
        <w:rPr>
          <w:sz w:val="28"/>
          <w:szCs w:val="28"/>
          <w:u w:val="single"/>
        </w:rPr>
        <w:t>Кандидатами в спортивную сборную  команду  РФ  на 2015 год  по  самбо  вошли:</w:t>
      </w:r>
    </w:p>
    <w:p w:rsidR="006007AB" w:rsidRPr="006007AB" w:rsidRDefault="006007AB" w:rsidP="006007AB">
      <w:pPr>
        <w:jc w:val="both"/>
        <w:rPr>
          <w:b/>
          <w:i/>
          <w:sz w:val="28"/>
          <w:szCs w:val="28"/>
          <w:u w:val="single"/>
        </w:rPr>
      </w:pPr>
      <w:r w:rsidRPr="006007AB">
        <w:rPr>
          <w:b/>
          <w:i/>
          <w:sz w:val="28"/>
          <w:szCs w:val="28"/>
          <w:u w:val="single"/>
        </w:rPr>
        <w:t xml:space="preserve">Основной состав: Юниоры 19-20 лет </w:t>
      </w:r>
    </w:p>
    <w:p w:rsidR="006007AB" w:rsidRPr="006007AB" w:rsidRDefault="006007AB" w:rsidP="006007AB">
      <w:pPr>
        <w:jc w:val="both"/>
        <w:rPr>
          <w:sz w:val="28"/>
          <w:szCs w:val="28"/>
        </w:rPr>
      </w:pPr>
      <w:proofErr w:type="spellStart"/>
      <w:r w:rsidRPr="006007AB">
        <w:rPr>
          <w:sz w:val="28"/>
          <w:szCs w:val="28"/>
        </w:rPr>
        <w:t>Адуков</w:t>
      </w:r>
      <w:proofErr w:type="spellEnd"/>
      <w:r w:rsidRPr="006007AB">
        <w:rPr>
          <w:sz w:val="28"/>
          <w:szCs w:val="28"/>
        </w:rPr>
        <w:t xml:space="preserve"> </w:t>
      </w:r>
      <w:proofErr w:type="spellStart"/>
      <w:r w:rsidRPr="006007AB">
        <w:rPr>
          <w:sz w:val="28"/>
          <w:szCs w:val="28"/>
        </w:rPr>
        <w:t>Абдулкадыр</w:t>
      </w:r>
      <w:proofErr w:type="spellEnd"/>
      <w:r w:rsidRPr="006007AB">
        <w:rPr>
          <w:sz w:val="28"/>
          <w:szCs w:val="28"/>
        </w:rPr>
        <w:t xml:space="preserve"> </w:t>
      </w:r>
      <w:proofErr w:type="spellStart"/>
      <w:r w:rsidRPr="006007AB">
        <w:rPr>
          <w:sz w:val="28"/>
          <w:szCs w:val="28"/>
        </w:rPr>
        <w:t>Муртузалиевич</w:t>
      </w:r>
      <w:proofErr w:type="spellEnd"/>
      <w:r w:rsidRPr="006007AB">
        <w:rPr>
          <w:sz w:val="28"/>
          <w:szCs w:val="28"/>
        </w:rPr>
        <w:t xml:space="preserve"> (</w:t>
      </w:r>
      <w:proofErr w:type="spellStart"/>
      <w:r w:rsidRPr="006007AB">
        <w:rPr>
          <w:sz w:val="28"/>
          <w:szCs w:val="28"/>
        </w:rPr>
        <w:t>вк</w:t>
      </w:r>
      <w:proofErr w:type="spellEnd"/>
      <w:r w:rsidRPr="006007AB">
        <w:rPr>
          <w:sz w:val="28"/>
          <w:szCs w:val="28"/>
        </w:rPr>
        <w:t>. 62кг.)</w:t>
      </w:r>
    </w:p>
    <w:p w:rsidR="006007AB" w:rsidRPr="006007AB" w:rsidRDefault="006007AB" w:rsidP="006007AB">
      <w:pPr>
        <w:jc w:val="both"/>
        <w:rPr>
          <w:sz w:val="28"/>
          <w:szCs w:val="28"/>
        </w:rPr>
      </w:pPr>
      <w:r w:rsidRPr="006007AB">
        <w:rPr>
          <w:sz w:val="28"/>
          <w:szCs w:val="28"/>
        </w:rPr>
        <w:t>Обухов Василий Владимирович (</w:t>
      </w:r>
      <w:proofErr w:type="spellStart"/>
      <w:r w:rsidRPr="006007AB">
        <w:rPr>
          <w:sz w:val="28"/>
          <w:szCs w:val="28"/>
        </w:rPr>
        <w:t>вк</w:t>
      </w:r>
      <w:proofErr w:type="spellEnd"/>
      <w:r w:rsidRPr="006007AB">
        <w:rPr>
          <w:sz w:val="28"/>
          <w:szCs w:val="28"/>
        </w:rPr>
        <w:t>. 100кг.)</w:t>
      </w:r>
    </w:p>
    <w:p w:rsidR="006007AB" w:rsidRPr="006007AB" w:rsidRDefault="006007AB" w:rsidP="006007AB">
      <w:pPr>
        <w:jc w:val="both"/>
        <w:rPr>
          <w:sz w:val="28"/>
          <w:szCs w:val="28"/>
        </w:rPr>
      </w:pPr>
      <w:r w:rsidRPr="006007AB">
        <w:rPr>
          <w:b/>
          <w:i/>
          <w:sz w:val="28"/>
          <w:szCs w:val="28"/>
          <w:u w:val="single"/>
        </w:rPr>
        <w:t>Юноши 15-16 лет</w:t>
      </w:r>
      <w:proofErr w:type="gramStart"/>
      <w:r w:rsidRPr="006007AB">
        <w:rPr>
          <w:b/>
          <w:i/>
          <w:sz w:val="28"/>
          <w:szCs w:val="28"/>
          <w:u w:val="single"/>
        </w:rPr>
        <w:t xml:space="preserve"> :</w:t>
      </w:r>
      <w:proofErr w:type="gramEnd"/>
      <w:r w:rsidRPr="006007AB">
        <w:rPr>
          <w:b/>
          <w:i/>
          <w:sz w:val="28"/>
          <w:szCs w:val="28"/>
          <w:u w:val="single"/>
        </w:rPr>
        <w:t xml:space="preserve"> </w:t>
      </w:r>
      <w:r w:rsidRPr="006007AB">
        <w:rPr>
          <w:sz w:val="28"/>
          <w:szCs w:val="28"/>
        </w:rPr>
        <w:t xml:space="preserve">Абдуллаев Давид  </w:t>
      </w:r>
      <w:proofErr w:type="spellStart"/>
      <w:r w:rsidRPr="006007AB">
        <w:rPr>
          <w:sz w:val="28"/>
          <w:szCs w:val="28"/>
        </w:rPr>
        <w:t>Расулович</w:t>
      </w:r>
      <w:proofErr w:type="spellEnd"/>
      <w:r w:rsidRPr="006007AB">
        <w:rPr>
          <w:sz w:val="28"/>
          <w:szCs w:val="28"/>
        </w:rPr>
        <w:t xml:space="preserve">   (в/к 55 кг.)</w:t>
      </w:r>
    </w:p>
    <w:p w:rsidR="006007AB" w:rsidRPr="006007AB" w:rsidRDefault="006007AB" w:rsidP="006007AB">
      <w:pPr>
        <w:jc w:val="both"/>
        <w:rPr>
          <w:b/>
          <w:i/>
          <w:sz w:val="28"/>
          <w:szCs w:val="28"/>
          <w:u w:val="single"/>
        </w:rPr>
      </w:pPr>
      <w:r w:rsidRPr="006007AB">
        <w:rPr>
          <w:b/>
          <w:i/>
          <w:sz w:val="28"/>
          <w:szCs w:val="28"/>
          <w:u w:val="single"/>
        </w:rPr>
        <w:t>Кандидаты в спортивной сборной команде ХМАО-Югры  на 2015год:</w:t>
      </w:r>
    </w:p>
    <w:p w:rsidR="006007AB" w:rsidRPr="006007AB" w:rsidRDefault="006007AB" w:rsidP="006007AB">
      <w:pPr>
        <w:jc w:val="both"/>
        <w:rPr>
          <w:sz w:val="28"/>
          <w:szCs w:val="28"/>
        </w:rPr>
      </w:pPr>
      <w:r w:rsidRPr="006007AB">
        <w:rPr>
          <w:b/>
          <w:sz w:val="28"/>
          <w:szCs w:val="28"/>
        </w:rPr>
        <w:t>Тренеры:</w:t>
      </w:r>
      <w:r w:rsidRPr="006007AB">
        <w:rPr>
          <w:sz w:val="28"/>
          <w:szCs w:val="28"/>
        </w:rPr>
        <w:t xml:space="preserve"> Саркисян А.А., Шабанов Э.Д.. Дыбенко К.В., Агеев О.В.</w:t>
      </w:r>
    </w:p>
    <w:p w:rsidR="006007AB" w:rsidRPr="006007AB" w:rsidRDefault="006007AB" w:rsidP="006007AB">
      <w:pPr>
        <w:jc w:val="both"/>
        <w:rPr>
          <w:sz w:val="28"/>
          <w:szCs w:val="28"/>
          <w:u w:val="single"/>
        </w:rPr>
      </w:pPr>
      <w:r w:rsidRPr="006007AB">
        <w:rPr>
          <w:sz w:val="28"/>
          <w:szCs w:val="28"/>
          <w:u w:val="single"/>
        </w:rPr>
        <w:t>Мужчины и женщины  (18 лет и старше) – 5 чел., резервный состав – 6;</w:t>
      </w:r>
    </w:p>
    <w:p w:rsidR="006007AB" w:rsidRPr="006007AB" w:rsidRDefault="006007AB" w:rsidP="006007AB">
      <w:pPr>
        <w:jc w:val="both"/>
        <w:rPr>
          <w:sz w:val="28"/>
          <w:szCs w:val="28"/>
          <w:u w:val="single"/>
        </w:rPr>
      </w:pPr>
      <w:r w:rsidRPr="006007AB">
        <w:rPr>
          <w:sz w:val="28"/>
          <w:szCs w:val="28"/>
          <w:u w:val="single"/>
        </w:rPr>
        <w:t>Юниоры  и юниорки (19-20 лет) – 8 чел., резервный состав – 6;</w:t>
      </w:r>
    </w:p>
    <w:p w:rsidR="006007AB" w:rsidRPr="006007AB" w:rsidRDefault="006007AB" w:rsidP="006007AB">
      <w:pPr>
        <w:jc w:val="both"/>
        <w:rPr>
          <w:sz w:val="28"/>
          <w:szCs w:val="28"/>
          <w:u w:val="single"/>
        </w:rPr>
      </w:pPr>
      <w:r w:rsidRPr="006007AB">
        <w:rPr>
          <w:sz w:val="28"/>
          <w:szCs w:val="28"/>
          <w:u w:val="single"/>
        </w:rPr>
        <w:t xml:space="preserve">Старшие юноши и девушки </w:t>
      </w:r>
      <w:proofErr w:type="gramStart"/>
      <w:r w:rsidRPr="006007AB">
        <w:rPr>
          <w:sz w:val="28"/>
          <w:szCs w:val="28"/>
          <w:u w:val="single"/>
        </w:rPr>
        <w:t xml:space="preserve">( </w:t>
      </w:r>
      <w:proofErr w:type="gramEnd"/>
      <w:r w:rsidRPr="006007AB">
        <w:rPr>
          <w:sz w:val="28"/>
          <w:szCs w:val="28"/>
          <w:u w:val="single"/>
        </w:rPr>
        <w:t>17-18лет)– 3, резервный состав – 26;</w:t>
      </w:r>
    </w:p>
    <w:p w:rsidR="006007AB" w:rsidRPr="006007AB" w:rsidRDefault="006007AB" w:rsidP="006007AB">
      <w:pPr>
        <w:jc w:val="both"/>
        <w:rPr>
          <w:sz w:val="28"/>
          <w:szCs w:val="28"/>
          <w:u w:val="single"/>
        </w:rPr>
      </w:pPr>
      <w:r w:rsidRPr="006007AB">
        <w:rPr>
          <w:sz w:val="28"/>
          <w:szCs w:val="28"/>
          <w:u w:val="single"/>
        </w:rPr>
        <w:t>Юноши и девушки (15-16 лет) – 6, резервный состав – 4;</w:t>
      </w:r>
    </w:p>
    <w:p w:rsidR="006007AB" w:rsidRPr="006007AB" w:rsidRDefault="006007AB" w:rsidP="006007AB">
      <w:pPr>
        <w:jc w:val="both"/>
        <w:rPr>
          <w:sz w:val="28"/>
          <w:szCs w:val="28"/>
          <w:u w:val="single"/>
        </w:rPr>
      </w:pPr>
      <w:r w:rsidRPr="006007AB">
        <w:rPr>
          <w:sz w:val="28"/>
          <w:szCs w:val="28"/>
          <w:u w:val="single"/>
        </w:rPr>
        <w:t>Юноши и девушки (13-14 лет)- 5,резервный состав – 7;</w:t>
      </w:r>
    </w:p>
    <w:p w:rsidR="006007AB" w:rsidRPr="006007AB" w:rsidRDefault="006007AB" w:rsidP="006007AB">
      <w:pPr>
        <w:jc w:val="both"/>
        <w:rPr>
          <w:sz w:val="28"/>
          <w:szCs w:val="28"/>
          <w:u w:val="single"/>
        </w:rPr>
      </w:pPr>
      <w:r w:rsidRPr="006007AB">
        <w:rPr>
          <w:sz w:val="28"/>
          <w:szCs w:val="28"/>
          <w:u w:val="single"/>
        </w:rPr>
        <w:t>Юноши и девушки (11-12 лет) – 4, резервный состав – 10.</w:t>
      </w:r>
    </w:p>
    <w:p w:rsidR="00606503" w:rsidRDefault="00606503" w:rsidP="00533070">
      <w:pPr>
        <w:rPr>
          <w:b/>
          <w:color w:val="000000" w:themeColor="text1"/>
          <w:sz w:val="28"/>
          <w:szCs w:val="28"/>
          <w:u w:val="single"/>
        </w:rPr>
      </w:pPr>
    </w:p>
    <w:p w:rsidR="00DE3855" w:rsidRPr="00DE3855" w:rsidRDefault="00D102DA" w:rsidP="00277950">
      <w:pPr>
        <w:jc w:val="center"/>
      </w:pPr>
      <w:r w:rsidRPr="00420B45">
        <w:rPr>
          <w:b/>
          <w:color w:val="000000" w:themeColor="text1"/>
          <w:sz w:val="28"/>
          <w:szCs w:val="28"/>
          <w:u w:val="single"/>
        </w:rPr>
        <w:t>В</w:t>
      </w:r>
      <w:r w:rsidR="004A19DA" w:rsidRPr="00420B45">
        <w:rPr>
          <w:b/>
          <w:color w:val="000000" w:themeColor="text1"/>
          <w:sz w:val="28"/>
          <w:szCs w:val="28"/>
          <w:u w:val="single"/>
        </w:rPr>
        <w:t>оспитательн</w:t>
      </w:r>
      <w:r w:rsidRPr="00420B45">
        <w:rPr>
          <w:b/>
          <w:color w:val="000000" w:themeColor="text1"/>
          <w:sz w:val="28"/>
          <w:szCs w:val="28"/>
          <w:u w:val="single"/>
        </w:rPr>
        <w:t>ая</w:t>
      </w:r>
      <w:r w:rsidR="004A19DA" w:rsidRPr="00420B45">
        <w:rPr>
          <w:b/>
          <w:color w:val="000000" w:themeColor="text1"/>
          <w:sz w:val="28"/>
          <w:szCs w:val="28"/>
          <w:u w:val="single"/>
        </w:rPr>
        <w:t xml:space="preserve"> </w:t>
      </w:r>
      <w:r w:rsidRPr="00420B45">
        <w:rPr>
          <w:b/>
          <w:color w:val="000000" w:themeColor="text1"/>
          <w:sz w:val="28"/>
          <w:szCs w:val="28"/>
          <w:u w:val="single"/>
        </w:rPr>
        <w:t xml:space="preserve">работа с </w:t>
      </w:r>
      <w:proofErr w:type="gramStart"/>
      <w:r w:rsidR="00332F97" w:rsidRPr="00420B45">
        <w:rPr>
          <w:b/>
          <w:color w:val="000000" w:themeColor="text1"/>
          <w:sz w:val="28"/>
          <w:szCs w:val="28"/>
          <w:u w:val="single"/>
        </w:rPr>
        <w:t>об</w:t>
      </w:r>
      <w:r w:rsidRPr="00420B45">
        <w:rPr>
          <w:b/>
          <w:color w:val="000000" w:themeColor="text1"/>
          <w:sz w:val="28"/>
          <w:szCs w:val="28"/>
          <w:u w:val="single"/>
        </w:rPr>
        <w:t>уча</w:t>
      </w:r>
      <w:r w:rsidR="00332F97" w:rsidRPr="00420B45">
        <w:rPr>
          <w:b/>
          <w:color w:val="000000" w:themeColor="text1"/>
          <w:sz w:val="28"/>
          <w:szCs w:val="28"/>
          <w:u w:val="single"/>
        </w:rPr>
        <w:t>ю</w:t>
      </w:r>
      <w:r w:rsidRPr="00420B45">
        <w:rPr>
          <w:b/>
          <w:color w:val="000000" w:themeColor="text1"/>
          <w:sz w:val="28"/>
          <w:szCs w:val="28"/>
          <w:u w:val="single"/>
        </w:rPr>
        <w:t>щимися</w:t>
      </w:r>
      <w:proofErr w:type="gramEnd"/>
    </w:p>
    <w:p w:rsidR="00DE3855" w:rsidRPr="00DE3855" w:rsidRDefault="00DE3855" w:rsidP="00277950">
      <w:pPr>
        <w:jc w:val="center"/>
        <w:rPr>
          <w:rFonts w:eastAsia="Calibri"/>
          <w:b/>
          <w:sz w:val="28"/>
          <w:szCs w:val="28"/>
          <w:lang w:eastAsia="en-US"/>
        </w:rPr>
      </w:pPr>
      <w:r w:rsidRPr="00DE3855">
        <w:rPr>
          <w:rFonts w:eastAsia="Calibri"/>
          <w:b/>
          <w:sz w:val="28"/>
          <w:szCs w:val="28"/>
          <w:lang w:eastAsia="en-US"/>
        </w:rPr>
        <w:t>Уровень воспитательной работы в СДЮСШОР.</w:t>
      </w:r>
    </w:p>
    <w:p w:rsidR="00DE3855" w:rsidRPr="00DE3855" w:rsidRDefault="00DE3855" w:rsidP="00DE3855">
      <w:pPr>
        <w:jc w:val="both"/>
        <w:rPr>
          <w:rFonts w:eastAsia="Calibri"/>
          <w:sz w:val="28"/>
          <w:szCs w:val="28"/>
          <w:lang w:eastAsia="en-US"/>
        </w:rPr>
      </w:pPr>
      <w:r w:rsidRPr="00DE3855">
        <w:rPr>
          <w:rFonts w:eastAsia="Calibri"/>
          <w:b/>
          <w:i/>
          <w:sz w:val="28"/>
          <w:szCs w:val="28"/>
          <w:lang w:eastAsia="en-US"/>
        </w:rPr>
        <w:t>Цель анализа:</w:t>
      </w:r>
      <w:r w:rsidRPr="00DE3855">
        <w:rPr>
          <w:rFonts w:eastAsia="Calibri"/>
          <w:sz w:val="28"/>
          <w:szCs w:val="28"/>
          <w:lang w:eastAsia="en-US"/>
        </w:rPr>
        <w:t xml:space="preserve"> оценить результаты воспитательной работы тренеро</w:t>
      </w:r>
      <w:proofErr w:type="gramStart"/>
      <w:r w:rsidRPr="00DE3855">
        <w:rPr>
          <w:rFonts w:eastAsia="Calibri"/>
          <w:sz w:val="28"/>
          <w:szCs w:val="28"/>
          <w:lang w:eastAsia="en-US"/>
        </w:rPr>
        <w:t>в-</w:t>
      </w:r>
      <w:proofErr w:type="gramEnd"/>
      <w:r w:rsidRPr="00DE3855">
        <w:rPr>
          <w:rFonts w:eastAsia="Calibri"/>
          <w:sz w:val="28"/>
          <w:szCs w:val="28"/>
          <w:lang w:eastAsia="en-US"/>
        </w:rPr>
        <w:t xml:space="preserve"> преподавателей, администрации школы совместно с семьёй, подчеркнув тем </w:t>
      </w:r>
      <w:r w:rsidRPr="00DE3855">
        <w:rPr>
          <w:rFonts w:eastAsia="Calibri"/>
          <w:sz w:val="28"/>
          <w:szCs w:val="28"/>
          <w:lang w:eastAsia="en-US"/>
        </w:rPr>
        <w:lastRenderedPageBreak/>
        <w:t>самым единство семьи и школы, эффективность их сотрудничества; определить уровень здоровья и физического развития учащихся.</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xml:space="preserve">      Воспитательная работа в школе строится исходя из того, что воспитание есть управление процессом развития личности. Именно он наиболее полно способствует сближению тренера-преподавателя и учащегося, формирования</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коллектива. В воспитательной работе спортивная школа придерживалась главной цели создание комфортной для каждого ребенка воспитательной среды,  позволяющей раскрыть каждой личности свой потенциал, сформировать у воспитанников понимание и потребность в общечеловеческих ценностях.</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xml:space="preserve">     Важнейшим аспектом воспитательной системы является максимальное снижение негативного влияния социума на личность воспитанника и использование всех позитивных возможностей для многогранного развития личности. </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xml:space="preserve">    Педагогический коллектив, решая воспитательные задачи, прежде всего, формирует аксиологический потенциал личности:</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чувство любви к городу;</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чувство дружбы, сотрудничества, товарищества;</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чувство собственного достоинства;</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чуткость, отзывчивость;</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активность в общественных делах и т. д.</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xml:space="preserve">    Воспитательная деятельность ведется по следующим направлениям:</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работа с воспитанниками (проведение традиционных спортивных праздников);</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работа с семьей (проведение родительских собраний, оздоровительных мероприятий).</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xml:space="preserve">     Важной частью системы воспитательной работы является формирование и</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укрепление школьных традиций: День физкультурника, День знаний, праздники  посвящения в спортсмены, спортивный праздник «Папа, мама, я -</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спортивная семья», встреча с выпускниками, туристические походы, спортивные первенства и турниры, посвященные знаменательным датам и т.п.</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xml:space="preserve">    Школа сегодня берет на себя большую часть работы по организации здорового образа жизни, но без содружества с семьей эффективность этой работы низка, так как ребенок большую часть времени проводит в семье. Есть некоторые результаты в содружестве с семьей:</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привлекли к участию в традиционных спортивных праздниках молодые семьи, в частности отцов. Как оказалось, для них это стало приятной неожиданностью. Все приглашенные семьи выразили согласие на долгосрочное содружество. Особенно после проведения «Папа, мама, я – спортивная семья»</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сделали ставку на тех молодых родител</w:t>
      </w:r>
      <w:r w:rsidR="00BF10F3">
        <w:rPr>
          <w:rFonts w:eastAsia="Calibri"/>
          <w:sz w:val="28"/>
          <w:szCs w:val="28"/>
          <w:lang w:eastAsia="en-US"/>
        </w:rPr>
        <w:t xml:space="preserve">ей, которые в недалеком прошлом </w:t>
      </w:r>
      <w:r w:rsidRPr="00DE3855">
        <w:rPr>
          <w:rFonts w:eastAsia="Calibri"/>
          <w:sz w:val="28"/>
          <w:szCs w:val="28"/>
          <w:lang w:eastAsia="en-US"/>
        </w:rPr>
        <w:t xml:space="preserve">были действующими спортсменами </w:t>
      </w:r>
      <w:r w:rsidR="00BF10F3">
        <w:rPr>
          <w:rFonts w:eastAsia="Calibri"/>
          <w:sz w:val="28"/>
          <w:szCs w:val="28"/>
          <w:lang w:eastAsia="en-US"/>
        </w:rPr>
        <w:t>или активными физкультурниками.</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провели открытые учебные занятия для родителей в группах.</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выработали совместно с родителями общие требования к спортивной форме</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одежды детей, правила поведения на занятиях.</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lastRenderedPageBreak/>
        <w:t xml:space="preserve">     Положительное изменение мотивации родителей в отношении физического воспитания своих детей позволило сформировать более устойчивый интерес к занятиям.</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xml:space="preserve">     Благодаря всем вышесказанным шагам стабилизировались на хорошем уровне показатели общего физического здоровья детей. Заболеваемость в течение учебного года незначительная.</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xml:space="preserve">    Поэтому мы делаем все возможное для того, чтобы продолжить систему работы с родителями в данном направлении.</w:t>
      </w:r>
    </w:p>
    <w:p w:rsidR="00DE3855" w:rsidRPr="00DE3855" w:rsidRDefault="00DE3855" w:rsidP="00DE3855">
      <w:pPr>
        <w:jc w:val="both"/>
        <w:rPr>
          <w:rFonts w:eastAsia="Calibri"/>
          <w:sz w:val="28"/>
          <w:szCs w:val="28"/>
          <w:lang w:eastAsia="en-US"/>
        </w:rPr>
      </w:pPr>
      <w:r w:rsidRPr="00DE3855">
        <w:rPr>
          <w:rFonts w:eastAsia="Calibri"/>
          <w:sz w:val="28"/>
          <w:szCs w:val="28"/>
          <w:lang w:eastAsia="en-US"/>
        </w:rPr>
        <w:t xml:space="preserve">    В воспитательной работе школы наиболее значимыми направлениями остаются формирование здорового образа жизни, гражданско-патриотическое воспитание, формирование ценностных ориентации учащихся, приобщение к миру культуры.</w:t>
      </w:r>
    </w:p>
    <w:p w:rsidR="005C745D" w:rsidRDefault="005C745D" w:rsidP="00017E61">
      <w:pPr>
        <w:pStyle w:val="a5"/>
        <w:autoSpaceDE/>
        <w:autoSpaceDN/>
        <w:adjustRightInd/>
        <w:jc w:val="both"/>
        <w:rPr>
          <w:szCs w:val="24"/>
        </w:rPr>
      </w:pPr>
    </w:p>
    <w:p w:rsidR="00277950" w:rsidRDefault="00277950" w:rsidP="005C745D">
      <w:pPr>
        <w:shd w:val="clear" w:color="auto" w:fill="FFFFFF"/>
        <w:jc w:val="center"/>
        <w:rPr>
          <w:b/>
          <w:sz w:val="28"/>
          <w:szCs w:val="28"/>
        </w:rPr>
      </w:pPr>
      <w:r w:rsidRPr="00277950">
        <w:rPr>
          <w:b/>
          <w:sz w:val="28"/>
          <w:szCs w:val="28"/>
        </w:rPr>
        <w:t>Принципы взаимодействия  со средствами массовой информации</w:t>
      </w:r>
    </w:p>
    <w:p w:rsidR="00BF10F3" w:rsidRPr="00277950" w:rsidRDefault="00BF10F3" w:rsidP="005C745D">
      <w:pPr>
        <w:shd w:val="clear" w:color="auto" w:fill="FFFFFF"/>
        <w:jc w:val="center"/>
        <w:rPr>
          <w:b/>
          <w:sz w:val="28"/>
          <w:szCs w:val="28"/>
        </w:rPr>
      </w:pPr>
    </w:p>
    <w:p w:rsidR="00BF10F3" w:rsidRDefault="00277950" w:rsidP="00277950">
      <w:pPr>
        <w:jc w:val="both"/>
        <w:rPr>
          <w:rFonts w:eastAsia="Calibri"/>
          <w:sz w:val="28"/>
          <w:szCs w:val="28"/>
          <w:lang w:eastAsia="en-US"/>
        </w:rPr>
      </w:pPr>
      <w:r w:rsidRPr="00277950">
        <w:rPr>
          <w:rFonts w:eastAsia="Calibri"/>
          <w:sz w:val="28"/>
          <w:szCs w:val="28"/>
          <w:lang w:eastAsia="en-US"/>
        </w:rPr>
        <w:t xml:space="preserve">     МАУ ДО СДЮСШОР «Юность» ведёт активную работу со средствами массовой информации. Администрация и тренеры-преподаватели регулярно публикуют в печати </w:t>
      </w:r>
      <w:r w:rsidR="00BF10F3">
        <w:rPr>
          <w:rFonts w:eastAsia="Calibri"/>
          <w:sz w:val="28"/>
          <w:szCs w:val="28"/>
          <w:lang w:eastAsia="en-US"/>
        </w:rPr>
        <w:t>достижения своих воспитанников.</w:t>
      </w:r>
    </w:p>
    <w:p w:rsidR="00277950" w:rsidRPr="00277950" w:rsidRDefault="00277950" w:rsidP="00277950">
      <w:pPr>
        <w:jc w:val="both"/>
        <w:rPr>
          <w:rFonts w:eastAsia="Calibri"/>
          <w:sz w:val="28"/>
          <w:szCs w:val="28"/>
          <w:lang w:eastAsia="en-US"/>
        </w:rPr>
      </w:pPr>
      <w:r w:rsidRPr="00277950">
        <w:rPr>
          <w:sz w:val="28"/>
          <w:szCs w:val="28"/>
        </w:rPr>
        <w:t xml:space="preserve">СДЮСШОР  ведет взаимодействие </w:t>
      </w:r>
      <w:proofErr w:type="gramStart"/>
      <w:r w:rsidRPr="00277950">
        <w:rPr>
          <w:sz w:val="28"/>
          <w:szCs w:val="28"/>
        </w:rPr>
        <w:t>с</w:t>
      </w:r>
      <w:proofErr w:type="gramEnd"/>
      <w:r w:rsidRPr="00277950">
        <w:rPr>
          <w:sz w:val="28"/>
          <w:szCs w:val="28"/>
        </w:rPr>
        <w:t xml:space="preserve"> школы  с:</w:t>
      </w:r>
    </w:p>
    <w:p w:rsidR="00277950" w:rsidRPr="00277950" w:rsidRDefault="00277950" w:rsidP="00000754">
      <w:pPr>
        <w:numPr>
          <w:ilvl w:val="0"/>
          <w:numId w:val="9"/>
        </w:numPr>
        <w:spacing w:after="160" w:line="276" w:lineRule="auto"/>
        <w:contextualSpacing/>
        <w:jc w:val="both"/>
        <w:rPr>
          <w:rFonts w:eastAsia="Calibri"/>
          <w:sz w:val="28"/>
          <w:szCs w:val="28"/>
          <w:lang w:eastAsia="en-US"/>
        </w:rPr>
      </w:pPr>
      <w:r w:rsidRPr="00277950">
        <w:rPr>
          <w:rFonts w:eastAsia="Calibri"/>
          <w:sz w:val="28"/>
          <w:szCs w:val="28"/>
          <w:lang w:eastAsia="en-US"/>
        </w:rPr>
        <w:t xml:space="preserve">Общеобразовательными школами города </w:t>
      </w:r>
      <w:proofErr w:type="gramStart"/>
      <w:r w:rsidRPr="00277950">
        <w:rPr>
          <w:rFonts w:eastAsia="Calibri"/>
          <w:sz w:val="28"/>
          <w:szCs w:val="28"/>
          <w:lang w:eastAsia="en-US"/>
        </w:rPr>
        <w:t>Радужный</w:t>
      </w:r>
      <w:proofErr w:type="gramEnd"/>
      <w:r w:rsidRPr="00277950">
        <w:rPr>
          <w:rFonts w:eastAsia="Calibri"/>
          <w:sz w:val="28"/>
          <w:szCs w:val="28"/>
          <w:lang w:eastAsia="en-US"/>
        </w:rPr>
        <w:t>;</w:t>
      </w:r>
    </w:p>
    <w:p w:rsidR="00277950" w:rsidRPr="00277950" w:rsidRDefault="00277950" w:rsidP="00000754">
      <w:pPr>
        <w:numPr>
          <w:ilvl w:val="0"/>
          <w:numId w:val="9"/>
        </w:numPr>
        <w:spacing w:after="160" w:line="276" w:lineRule="auto"/>
        <w:contextualSpacing/>
        <w:jc w:val="both"/>
        <w:rPr>
          <w:rFonts w:eastAsia="Calibri"/>
          <w:sz w:val="28"/>
          <w:szCs w:val="28"/>
          <w:lang w:eastAsia="en-US"/>
        </w:rPr>
      </w:pPr>
      <w:r w:rsidRPr="00277950">
        <w:rPr>
          <w:rFonts w:eastAsia="Calibri"/>
          <w:sz w:val="28"/>
          <w:szCs w:val="28"/>
          <w:lang w:eastAsia="en-US"/>
        </w:rPr>
        <w:t>Детскими дошкольными учреждениями</w:t>
      </w:r>
    </w:p>
    <w:p w:rsidR="00277950" w:rsidRPr="00277950" w:rsidRDefault="00277950" w:rsidP="00000754">
      <w:pPr>
        <w:numPr>
          <w:ilvl w:val="0"/>
          <w:numId w:val="9"/>
        </w:numPr>
        <w:spacing w:after="160" w:line="276" w:lineRule="auto"/>
        <w:contextualSpacing/>
        <w:jc w:val="both"/>
        <w:rPr>
          <w:rFonts w:eastAsia="Calibri"/>
          <w:sz w:val="28"/>
          <w:szCs w:val="28"/>
          <w:lang w:eastAsia="en-US"/>
        </w:rPr>
      </w:pPr>
      <w:r w:rsidRPr="00277950">
        <w:rPr>
          <w:rFonts w:eastAsia="Calibri"/>
          <w:sz w:val="28"/>
          <w:szCs w:val="28"/>
          <w:lang w:eastAsia="en-US"/>
        </w:rPr>
        <w:t>МУК ДК «Нефтяник»;</w:t>
      </w:r>
    </w:p>
    <w:p w:rsidR="00277950" w:rsidRPr="00277950" w:rsidRDefault="00277950" w:rsidP="00000754">
      <w:pPr>
        <w:numPr>
          <w:ilvl w:val="0"/>
          <w:numId w:val="9"/>
        </w:numPr>
        <w:spacing w:after="160" w:line="276" w:lineRule="auto"/>
        <w:contextualSpacing/>
        <w:jc w:val="both"/>
        <w:rPr>
          <w:rFonts w:eastAsia="Calibri"/>
          <w:sz w:val="28"/>
          <w:szCs w:val="28"/>
          <w:lang w:eastAsia="en-US"/>
        </w:rPr>
      </w:pPr>
      <w:r w:rsidRPr="00277950">
        <w:rPr>
          <w:rFonts w:eastAsia="Calibri"/>
          <w:sz w:val="28"/>
          <w:szCs w:val="28"/>
          <w:lang w:eastAsia="en-US"/>
        </w:rPr>
        <w:t>АУ «Плавательным бассейном «</w:t>
      </w:r>
      <w:proofErr w:type="spellStart"/>
      <w:r w:rsidRPr="00277950">
        <w:rPr>
          <w:rFonts w:eastAsia="Calibri"/>
          <w:sz w:val="28"/>
          <w:szCs w:val="28"/>
          <w:lang w:eastAsia="en-US"/>
        </w:rPr>
        <w:t>Аган</w:t>
      </w:r>
      <w:proofErr w:type="spellEnd"/>
      <w:r w:rsidRPr="00277950">
        <w:rPr>
          <w:rFonts w:eastAsia="Calibri"/>
          <w:sz w:val="28"/>
          <w:szCs w:val="28"/>
          <w:lang w:eastAsia="en-US"/>
        </w:rPr>
        <w:t>»</w:t>
      </w:r>
    </w:p>
    <w:p w:rsidR="00277950" w:rsidRPr="00277950" w:rsidRDefault="00277950" w:rsidP="00000754">
      <w:pPr>
        <w:numPr>
          <w:ilvl w:val="0"/>
          <w:numId w:val="9"/>
        </w:numPr>
        <w:spacing w:after="160" w:line="276" w:lineRule="auto"/>
        <w:contextualSpacing/>
        <w:jc w:val="both"/>
        <w:rPr>
          <w:rFonts w:eastAsia="Calibri"/>
          <w:sz w:val="28"/>
          <w:szCs w:val="28"/>
          <w:lang w:eastAsia="en-US"/>
        </w:rPr>
      </w:pPr>
      <w:r w:rsidRPr="00277950">
        <w:rPr>
          <w:rFonts w:eastAsia="Calibri"/>
          <w:sz w:val="28"/>
          <w:szCs w:val="28"/>
          <w:lang w:eastAsia="en-US"/>
        </w:rPr>
        <w:t>АУ ДОД «ДЮСШ «Факел»</w:t>
      </w:r>
    </w:p>
    <w:p w:rsidR="00277950" w:rsidRPr="00277950" w:rsidRDefault="00277950" w:rsidP="00000754">
      <w:pPr>
        <w:numPr>
          <w:ilvl w:val="0"/>
          <w:numId w:val="9"/>
        </w:numPr>
        <w:spacing w:after="160" w:line="276" w:lineRule="auto"/>
        <w:contextualSpacing/>
        <w:jc w:val="both"/>
        <w:rPr>
          <w:rFonts w:eastAsia="Calibri"/>
          <w:sz w:val="28"/>
          <w:szCs w:val="28"/>
          <w:lang w:eastAsia="en-US"/>
        </w:rPr>
      </w:pPr>
      <w:r w:rsidRPr="00277950">
        <w:rPr>
          <w:rFonts w:eastAsia="Calibri"/>
          <w:sz w:val="28"/>
          <w:szCs w:val="28"/>
          <w:lang w:eastAsia="en-US"/>
        </w:rPr>
        <w:t xml:space="preserve"> АУ  «Дворцом спорта»</w:t>
      </w:r>
    </w:p>
    <w:p w:rsidR="00277950" w:rsidRPr="00277950" w:rsidRDefault="00277950" w:rsidP="00000754">
      <w:pPr>
        <w:numPr>
          <w:ilvl w:val="0"/>
          <w:numId w:val="9"/>
        </w:numPr>
        <w:spacing w:after="160" w:line="276" w:lineRule="auto"/>
        <w:contextualSpacing/>
        <w:jc w:val="both"/>
        <w:rPr>
          <w:rFonts w:eastAsia="Calibri"/>
          <w:sz w:val="28"/>
          <w:szCs w:val="28"/>
          <w:lang w:eastAsia="en-US"/>
        </w:rPr>
      </w:pPr>
      <w:r w:rsidRPr="00277950">
        <w:rPr>
          <w:rFonts w:eastAsia="Calibri"/>
          <w:sz w:val="28"/>
          <w:szCs w:val="28"/>
          <w:lang w:eastAsia="en-US"/>
        </w:rPr>
        <w:t>АУ СК «Сибирь»;</w:t>
      </w:r>
    </w:p>
    <w:p w:rsidR="00277950" w:rsidRPr="00277950" w:rsidRDefault="00277950" w:rsidP="00000754">
      <w:pPr>
        <w:numPr>
          <w:ilvl w:val="0"/>
          <w:numId w:val="9"/>
        </w:numPr>
        <w:spacing w:after="160" w:line="276" w:lineRule="auto"/>
        <w:contextualSpacing/>
        <w:rPr>
          <w:rFonts w:eastAsia="Calibri"/>
          <w:sz w:val="28"/>
          <w:szCs w:val="28"/>
          <w:lang w:eastAsia="en-US"/>
        </w:rPr>
      </w:pPr>
      <w:r w:rsidRPr="00277950">
        <w:rPr>
          <w:rFonts w:eastAsia="Calibri"/>
          <w:sz w:val="28"/>
          <w:szCs w:val="28"/>
          <w:lang w:eastAsia="en-US"/>
        </w:rPr>
        <w:t xml:space="preserve">Газетой «Новости </w:t>
      </w:r>
      <w:proofErr w:type="gramStart"/>
      <w:r w:rsidRPr="00277950">
        <w:rPr>
          <w:rFonts w:eastAsia="Calibri"/>
          <w:sz w:val="28"/>
          <w:szCs w:val="28"/>
          <w:lang w:eastAsia="en-US"/>
        </w:rPr>
        <w:t>Радужного</w:t>
      </w:r>
      <w:proofErr w:type="gramEnd"/>
      <w:r w:rsidRPr="00277950">
        <w:rPr>
          <w:rFonts w:eastAsia="Calibri"/>
          <w:sz w:val="28"/>
          <w:szCs w:val="28"/>
          <w:lang w:eastAsia="en-US"/>
        </w:rPr>
        <w:t>»</w:t>
      </w:r>
    </w:p>
    <w:p w:rsidR="00BF10F3" w:rsidRDefault="00277950" w:rsidP="00000754">
      <w:pPr>
        <w:numPr>
          <w:ilvl w:val="0"/>
          <w:numId w:val="9"/>
        </w:numPr>
        <w:spacing w:after="160" w:line="276" w:lineRule="auto"/>
        <w:contextualSpacing/>
        <w:jc w:val="both"/>
        <w:rPr>
          <w:rFonts w:eastAsia="Calibri"/>
          <w:sz w:val="28"/>
          <w:szCs w:val="28"/>
          <w:lang w:eastAsia="en-US"/>
        </w:rPr>
      </w:pPr>
      <w:r w:rsidRPr="00277950">
        <w:rPr>
          <w:rFonts w:eastAsia="Calibri"/>
          <w:sz w:val="28"/>
          <w:szCs w:val="28"/>
          <w:lang w:eastAsia="en-US"/>
        </w:rPr>
        <w:t xml:space="preserve">Газетой «Варьеганский Вестник», </w:t>
      </w:r>
      <w:proofErr w:type="gramStart"/>
      <w:r w:rsidRPr="00277950">
        <w:rPr>
          <w:rFonts w:eastAsia="Calibri"/>
          <w:sz w:val="28"/>
          <w:szCs w:val="28"/>
          <w:lang w:eastAsia="en-US"/>
        </w:rPr>
        <w:t>которые</w:t>
      </w:r>
      <w:proofErr w:type="gramEnd"/>
      <w:r w:rsidRPr="00277950">
        <w:rPr>
          <w:rFonts w:eastAsia="Calibri"/>
          <w:sz w:val="28"/>
          <w:szCs w:val="28"/>
          <w:lang w:eastAsia="en-US"/>
        </w:rPr>
        <w:t xml:space="preserve"> помога</w:t>
      </w:r>
      <w:r w:rsidR="00BF10F3">
        <w:rPr>
          <w:rFonts w:eastAsia="Calibri"/>
          <w:sz w:val="28"/>
          <w:szCs w:val="28"/>
          <w:lang w:eastAsia="en-US"/>
        </w:rPr>
        <w:t>ют</w:t>
      </w:r>
    </w:p>
    <w:p w:rsidR="00277950" w:rsidRPr="00277950" w:rsidRDefault="00277950" w:rsidP="00BF10F3">
      <w:pPr>
        <w:spacing w:after="160" w:line="276" w:lineRule="auto"/>
        <w:contextualSpacing/>
        <w:jc w:val="both"/>
        <w:rPr>
          <w:rFonts w:eastAsia="Calibri"/>
          <w:sz w:val="28"/>
          <w:szCs w:val="28"/>
          <w:lang w:eastAsia="en-US"/>
        </w:rPr>
      </w:pPr>
      <w:r w:rsidRPr="00277950">
        <w:rPr>
          <w:rFonts w:eastAsia="Calibri"/>
          <w:sz w:val="28"/>
          <w:szCs w:val="28"/>
          <w:lang w:eastAsia="en-US"/>
        </w:rPr>
        <w:t>информировать родителей о проведениях спортивно-массовых мероприятий и следить за  результатами деятельности СДЮСШОР;</w:t>
      </w:r>
    </w:p>
    <w:p w:rsidR="00277950" w:rsidRPr="00277950" w:rsidRDefault="00277950" w:rsidP="00277950">
      <w:pPr>
        <w:jc w:val="both"/>
        <w:rPr>
          <w:sz w:val="28"/>
          <w:szCs w:val="28"/>
        </w:rPr>
      </w:pPr>
      <w:r w:rsidRPr="00277950">
        <w:rPr>
          <w:sz w:val="28"/>
          <w:szCs w:val="28"/>
        </w:rPr>
        <w:t>Создаются   рекламы, пропагандирующие   здоровый образ жизни;</w:t>
      </w:r>
    </w:p>
    <w:p w:rsidR="00277950" w:rsidRPr="00277950" w:rsidRDefault="00277950" w:rsidP="00017E61">
      <w:pPr>
        <w:spacing w:after="160" w:line="276" w:lineRule="auto"/>
        <w:contextualSpacing/>
        <w:jc w:val="both"/>
        <w:rPr>
          <w:rFonts w:eastAsia="Calibri"/>
          <w:sz w:val="28"/>
          <w:szCs w:val="28"/>
          <w:lang w:eastAsia="en-US"/>
        </w:rPr>
      </w:pPr>
      <w:r w:rsidRPr="00277950">
        <w:rPr>
          <w:rFonts w:eastAsia="Calibri"/>
          <w:sz w:val="28"/>
          <w:szCs w:val="28"/>
          <w:lang w:eastAsia="en-US"/>
        </w:rPr>
        <w:t>- проводились индивидуальные беседы с обучающимися  и их родителями;</w:t>
      </w:r>
    </w:p>
    <w:p w:rsidR="00277950" w:rsidRPr="00277950" w:rsidRDefault="00277950" w:rsidP="00017E61">
      <w:pPr>
        <w:spacing w:after="160" w:line="276" w:lineRule="auto"/>
        <w:contextualSpacing/>
        <w:jc w:val="both"/>
        <w:rPr>
          <w:rFonts w:eastAsia="Calibri"/>
          <w:sz w:val="28"/>
          <w:szCs w:val="28"/>
          <w:lang w:eastAsia="en-US"/>
        </w:rPr>
      </w:pPr>
      <w:r w:rsidRPr="00277950">
        <w:rPr>
          <w:rFonts w:eastAsia="Calibri"/>
          <w:sz w:val="28"/>
          <w:szCs w:val="28"/>
          <w:lang w:eastAsia="en-US"/>
        </w:rPr>
        <w:t>- поддерживалась  связь с отделом по обеспечению деятельности комиссии по делам несовершеннолетних и защите их прав;</w:t>
      </w:r>
    </w:p>
    <w:p w:rsidR="00277950" w:rsidRPr="00277950" w:rsidRDefault="00277950" w:rsidP="00017E61">
      <w:pPr>
        <w:spacing w:after="160" w:line="276" w:lineRule="auto"/>
        <w:contextualSpacing/>
        <w:jc w:val="both"/>
        <w:rPr>
          <w:rFonts w:eastAsia="Calibri"/>
          <w:sz w:val="28"/>
          <w:szCs w:val="28"/>
          <w:lang w:eastAsia="en-US"/>
        </w:rPr>
      </w:pPr>
      <w:r w:rsidRPr="00277950">
        <w:rPr>
          <w:rFonts w:eastAsia="Calibri"/>
          <w:sz w:val="28"/>
          <w:szCs w:val="28"/>
          <w:lang w:eastAsia="en-US"/>
        </w:rPr>
        <w:t xml:space="preserve">- подготовлены консультации, доклады, для родителей обучающихся, тренеров-преподавателей; </w:t>
      </w:r>
    </w:p>
    <w:p w:rsidR="00277950" w:rsidRPr="00277950" w:rsidRDefault="00277950" w:rsidP="00017E61">
      <w:pPr>
        <w:spacing w:after="160" w:line="276" w:lineRule="auto"/>
        <w:contextualSpacing/>
        <w:jc w:val="both"/>
        <w:rPr>
          <w:rFonts w:eastAsia="Calibri"/>
          <w:sz w:val="28"/>
          <w:szCs w:val="28"/>
          <w:lang w:eastAsia="en-US"/>
        </w:rPr>
      </w:pPr>
      <w:r w:rsidRPr="00277950">
        <w:rPr>
          <w:rFonts w:eastAsia="Calibri"/>
          <w:sz w:val="28"/>
          <w:szCs w:val="28"/>
          <w:lang w:eastAsia="en-US"/>
        </w:rPr>
        <w:t>-  принимали участие  в конференции  в качестве делегатов партии «Единая Россия»;</w:t>
      </w:r>
    </w:p>
    <w:p w:rsidR="00277950" w:rsidRPr="00277950" w:rsidRDefault="00277950" w:rsidP="00277950">
      <w:pPr>
        <w:jc w:val="both"/>
        <w:rPr>
          <w:sz w:val="28"/>
          <w:szCs w:val="28"/>
        </w:rPr>
      </w:pPr>
      <w:r w:rsidRPr="00277950">
        <w:rPr>
          <w:sz w:val="28"/>
          <w:szCs w:val="28"/>
        </w:rPr>
        <w:t xml:space="preserve">      В течение учебного года оформлялись информационные стенды по темам: «Для вас, родители!», </w:t>
      </w:r>
      <w:r w:rsidR="00BF10F3">
        <w:rPr>
          <w:sz w:val="28"/>
          <w:szCs w:val="28"/>
        </w:rPr>
        <w:t xml:space="preserve">«Профилактика экстремизма», «Здоровый ребенок». </w:t>
      </w:r>
      <w:r w:rsidRPr="00277950">
        <w:rPr>
          <w:sz w:val="28"/>
          <w:szCs w:val="28"/>
        </w:rPr>
        <w:t xml:space="preserve">Регулярно на информационных стендах освещались спортивные достижения учащихся школы. </w:t>
      </w:r>
    </w:p>
    <w:p w:rsidR="00101964" w:rsidRPr="00277950" w:rsidRDefault="00277950" w:rsidP="00277950">
      <w:pPr>
        <w:jc w:val="both"/>
        <w:rPr>
          <w:sz w:val="28"/>
          <w:szCs w:val="28"/>
        </w:rPr>
      </w:pPr>
      <w:r w:rsidRPr="00277950">
        <w:rPr>
          <w:sz w:val="28"/>
          <w:szCs w:val="28"/>
        </w:rPr>
        <w:lastRenderedPageBreak/>
        <w:t xml:space="preserve">     В 2013-2015гг. во исполнение закона Ханты-Мансийского автономного округа – Югры от 07.07.2004г. № 450оз « О поддержке семьи, материнства, отцовства и детства в ХМАО-Югре» на базе спортивной школы организовано бесплатное предоставление спортивного зала для занятий спортом многодетным семьям города. </w:t>
      </w:r>
      <w:r w:rsidR="00101964" w:rsidRPr="003068AC">
        <w:rPr>
          <w:sz w:val="28"/>
          <w:szCs w:val="28"/>
        </w:rPr>
        <w:t>В течение года спортивный зал активно посещали  5 семей</w:t>
      </w:r>
      <w:r w:rsidR="00101964">
        <w:rPr>
          <w:sz w:val="28"/>
          <w:szCs w:val="28"/>
        </w:rPr>
        <w:t>.</w:t>
      </w:r>
    </w:p>
    <w:p w:rsidR="00277950" w:rsidRPr="00277950" w:rsidRDefault="00277950" w:rsidP="00277950">
      <w:pPr>
        <w:tabs>
          <w:tab w:val="left" w:pos="284"/>
          <w:tab w:val="left" w:pos="426"/>
          <w:tab w:val="left" w:pos="9637"/>
        </w:tabs>
        <w:ind w:right="-2"/>
        <w:jc w:val="both"/>
        <w:rPr>
          <w:sz w:val="28"/>
          <w:szCs w:val="28"/>
        </w:rPr>
      </w:pPr>
      <w:r w:rsidRPr="00277950">
        <w:rPr>
          <w:sz w:val="28"/>
          <w:szCs w:val="28"/>
        </w:rPr>
        <w:t xml:space="preserve">      В целях реализации прав  несовершеннолетних на психолого-педагогическую поддержку с сохранением конфиденциальности информации, а также обеспечения возможности добровольного анонимного обращения, для содействия формированию адекватного общественного мнения, оказанию своевременной квалифицированной консультативно-методической помощи детям, в соответствии с «Конвенцией о правах ребенка», в </w:t>
      </w:r>
      <w:r w:rsidR="00364474">
        <w:rPr>
          <w:sz w:val="28"/>
          <w:szCs w:val="28"/>
        </w:rPr>
        <w:t xml:space="preserve">МАУ ДО </w:t>
      </w:r>
      <w:r w:rsidRPr="00277950">
        <w:rPr>
          <w:sz w:val="28"/>
          <w:szCs w:val="28"/>
        </w:rPr>
        <w:t xml:space="preserve"> СДЮСШОР «ЮНОСТЬ»  создана «Почта доверия».</w:t>
      </w:r>
    </w:p>
    <w:p w:rsidR="00277950" w:rsidRPr="00277950" w:rsidRDefault="00277950" w:rsidP="00277950">
      <w:pPr>
        <w:jc w:val="both"/>
        <w:rPr>
          <w:sz w:val="28"/>
          <w:szCs w:val="28"/>
        </w:rPr>
      </w:pPr>
      <w:r w:rsidRPr="00277950">
        <w:rPr>
          <w:sz w:val="28"/>
          <w:szCs w:val="28"/>
        </w:rPr>
        <w:t xml:space="preserve">      В программе городского лагеря проводились различные культурно-досуговые мероприятия: конкурсы, викторины, экскурсии, выходы в кино, соревнования по игровым видам спорта, веселые старты, подвижные игры, эстафеты, аттракционы. </w:t>
      </w:r>
    </w:p>
    <w:p w:rsidR="00277950" w:rsidRPr="00277950" w:rsidRDefault="00277950" w:rsidP="00277950">
      <w:pPr>
        <w:jc w:val="both"/>
        <w:rPr>
          <w:sz w:val="28"/>
          <w:szCs w:val="28"/>
        </w:rPr>
      </w:pPr>
      <w:r w:rsidRPr="00277950">
        <w:rPr>
          <w:sz w:val="28"/>
          <w:szCs w:val="28"/>
        </w:rPr>
        <w:t xml:space="preserve">           Проведена широкая разъяснительная работа среди учащихся, воспитанников и родителей по вопросам организации отдыха, оздоровления, занятости детей в период оздоровительной кампании, обеспечена работа информационных стендов, разработаны буклеты, памятки, листовки, проведены  акции  «За здоровый образ жизни», оформлен «Уголок безопасности».  Специалистами отдела по обеспечению деятельности комиссии по делам несовершеннолетних и защите их прав были проведены беседы на различные темы, обеспечена безопасность детей посредством закрепления за ними инспекторов ОПДН ОУУП по ПДН Полиции ОМВД России по городу </w:t>
      </w:r>
      <w:proofErr w:type="gramStart"/>
      <w:r w:rsidRPr="00277950">
        <w:rPr>
          <w:sz w:val="28"/>
          <w:szCs w:val="28"/>
        </w:rPr>
        <w:t>Радужный</w:t>
      </w:r>
      <w:proofErr w:type="gramEnd"/>
      <w:r w:rsidRPr="00277950">
        <w:rPr>
          <w:sz w:val="28"/>
          <w:szCs w:val="28"/>
        </w:rPr>
        <w:t>.</w:t>
      </w:r>
    </w:p>
    <w:p w:rsidR="00277950" w:rsidRPr="00277950" w:rsidRDefault="00277950" w:rsidP="00277950">
      <w:pPr>
        <w:ind w:right="-1"/>
        <w:jc w:val="both"/>
        <w:rPr>
          <w:sz w:val="28"/>
          <w:szCs w:val="28"/>
        </w:rPr>
      </w:pPr>
      <w:r w:rsidRPr="00277950">
        <w:rPr>
          <w:sz w:val="28"/>
          <w:szCs w:val="28"/>
        </w:rPr>
        <w:t xml:space="preserve">       </w:t>
      </w:r>
      <w:proofErr w:type="gramStart"/>
      <w:r w:rsidRPr="00277950">
        <w:rPr>
          <w:sz w:val="28"/>
          <w:szCs w:val="28"/>
        </w:rPr>
        <w:t>Во исполнение Закона ХМАО-Югры от 30.12.2009г. № 250-оз «Об организации и обеспечении отдыха и оздоровления детей, проживающих в ХМАО-Югре», постановления Правительства ХМАО-Югры от 13.09.2013г. № 360-п «О государственной поддержке жителей ХМАО-Югры на 2014-2020годы», в части касающейся организации отдыха и оздоровления детей, постановлением администрации города Радужный от 27.02.2012г. №123 «О порядке организации отдыха и оздоровления детей города Радужный», в рамках</w:t>
      </w:r>
      <w:proofErr w:type="gramEnd"/>
      <w:r w:rsidRPr="00277950">
        <w:rPr>
          <w:sz w:val="28"/>
          <w:szCs w:val="28"/>
        </w:rPr>
        <w:t xml:space="preserve"> реализации муниципальной программы на 2014-2020 годы», утвержденной постановлением администрации города Радужный от 05.11.2013г. № 2291, </w:t>
      </w:r>
    </w:p>
    <w:p w:rsidR="00277950" w:rsidRDefault="00277950" w:rsidP="00277950">
      <w:pPr>
        <w:jc w:val="both"/>
        <w:rPr>
          <w:sz w:val="28"/>
          <w:szCs w:val="28"/>
        </w:rPr>
      </w:pPr>
      <w:r w:rsidRPr="00277950">
        <w:rPr>
          <w:sz w:val="28"/>
          <w:szCs w:val="28"/>
        </w:rPr>
        <w:t xml:space="preserve">ведется работа по оздоровлению детей в период </w:t>
      </w:r>
      <w:r w:rsidR="00364474">
        <w:rPr>
          <w:sz w:val="28"/>
          <w:szCs w:val="28"/>
        </w:rPr>
        <w:t xml:space="preserve">каникулярного времени: осень, весна, лето </w:t>
      </w:r>
      <w:r w:rsidRPr="00277950">
        <w:rPr>
          <w:sz w:val="28"/>
          <w:szCs w:val="28"/>
        </w:rPr>
        <w:t xml:space="preserve">(лагеря дневного пребывания детей,  организация выезда) </w:t>
      </w:r>
    </w:p>
    <w:p w:rsidR="00364474" w:rsidRDefault="00101964" w:rsidP="00277950">
      <w:pPr>
        <w:jc w:val="both"/>
        <w:rPr>
          <w:sz w:val="28"/>
          <w:szCs w:val="28"/>
        </w:rPr>
      </w:pPr>
      <w:r>
        <w:rPr>
          <w:sz w:val="28"/>
          <w:szCs w:val="28"/>
        </w:rPr>
        <w:t>Оздоровлено детей на базе МАУ ДО СДЮСШОР «Юность»</w:t>
      </w:r>
    </w:p>
    <w:p w:rsidR="00101964" w:rsidRDefault="00101964" w:rsidP="00277950">
      <w:pPr>
        <w:jc w:val="both"/>
        <w:rPr>
          <w:sz w:val="28"/>
          <w:szCs w:val="28"/>
        </w:rPr>
      </w:pPr>
      <w:r>
        <w:rPr>
          <w:sz w:val="28"/>
          <w:szCs w:val="28"/>
        </w:rPr>
        <w:t>Осень – 80 чел.</w:t>
      </w:r>
    </w:p>
    <w:p w:rsidR="00101964" w:rsidRDefault="00101964" w:rsidP="00277950">
      <w:pPr>
        <w:jc w:val="both"/>
        <w:rPr>
          <w:sz w:val="28"/>
          <w:szCs w:val="28"/>
        </w:rPr>
      </w:pPr>
      <w:r>
        <w:rPr>
          <w:sz w:val="28"/>
          <w:szCs w:val="28"/>
        </w:rPr>
        <w:t>Весна – 55 чел.</w:t>
      </w:r>
    </w:p>
    <w:p w:rsidR="00364474" w:rsidRDefault="00101964" w:rsidP="00277950">
      <w:pPr>
        <w:jc w:val="both"/>
        <w:rPr>
          <w:sz w:val="28"/>
          <w:szCs w:val="28"/>
        </w:rPr>
      </w:pPr>
      <w:r>
        <w:rPr>
          <w:sz w:val="28"/>
          <w:szCs w:val="28"/>
        </w:rPr>
        <w:t>Лето – 55 чел.</w:t>
      </w:r>
    </w:p>
    <w:p w:rsidR="00101964" w:rsidRPr="003068AC" w:rsidRDefault="00101964" w:rsidP="00101964">
      <w:pPr>
        <w:jc w:val="both"/>
        <w:rPr>
          <w:b/>
          <w:i/>
          <w:sz w:val="28"/>
          <w:szCs w:val="28"/>
          <w:u w:val="single"/>
        </w:rPr>
      </w:pPr>
      <w:r w:rsidRPr="003068AC">
        <w:rPr>
          <w:b/>
          <w:i/>
          <w:sz w:val="28"/>
          <w:szCs w:val="28"/>
          <w:u w:val="single"/>
        </w:rPr>
        <w:t>Организован выезд:</w:t>
      </w:r>
    </w:p>
    <w:p w:rsidR="00101964" w:rsidRPr="003068AC" w:rsidRDefault="00101964" w:rsidP="00101964">
      <w:pPr>
        <w:jc w:val="both"/>
        <w:rPr>
          <w:i/>
          <w:sz w:val="28"/>
          <w:szCs w:val="28"/>
          <w:u w:val="single"/>
        </w:rPr>
      </w:pPr>
      <w:r w:rsidRPr="003068AC">
        <w:rPr>
          <w:i/>
          <w:sz w:val="28"/>
          <w:szCs w:val="28"/>
          <w:u w:val="single"/>
        </w:rPr>
        <w:t>В период летних  каникул:</w:t>
      </w:r>
    </w:p>
    <w:p w:rsidR="00101964" w:rsidRPr="003068AC" w:rsidRDefault="00101964" w:rsidP="00101964">
      <w:pPr>
        <w:jc w:val="both"/>
        <w:rPr>
          <w:sz w:val="28"/>
          <w:szCs w:val="28"/>
        </w:rPr>
      </w:pPr>
      <w:r w:rsidRPr="003068AC">
        <w:rPr>
          <w:sz w:val="28"/>
          <w:szCs w:val="28"/>
        </w:rPr>
        <w:t xml:space="preserve">- с 07 –29.08.2016г. в ООО ДСОЛ «Дружба», Тюменская область, г. Ишим – 30 человек  (Нестеров А.Ю., </w:t>
      </w:r>
      <w:proofErr w:type="spellStart"/>
      <w:r w:rsidRPr="003068AC">
        <w:rPr>
          <w:sz w:val="28"/>
          <w:szCs w:val="28"/>
        </w:rPr>
        <w:t>Олексей</w:t>
      </w:r>
      <w:proofErr w:type="spellEnd"/>
      <w:r w:rsidRPr="003068AC">
        <w:rPr>
          <w:sz w:val="28"/>
          <w:szCs w:val="28"/>
        </w:rPr>
        <w:t xml:space="preserve"> В.В., Сафарова И.А.).</w:t>
      </w:r>
    </w:p>
    <w:p w:rsidR="00364474" w:rsidRPr="00101964" w:rsidRDefault="00101964" w:rsidP="00101964">
      <w:pPr>
        <w:ind w:firstLine="720"/>
        <w:jc w:val="both"/>
        <w:rPr>
          <w:b/>
          <w:sz w:val="28"/>
          <w:szCs w:val="28"/>
        </w:rPr>
      </w:pPr>
      <w:r w:rsidRPr="003068AC">
        <w:rPr>
          <w:sz w:val="28"/>
          <w:szCs w:val="28"/>
        </w:rPr>
        <w:lastRenderedPageBreak/>
        <w:t xml:space="preserve">В рамках организации летней оздоровительной кампании  в ХМАО-Югре, организована работа по  малозатратным  формам отдыха. В целях реализации данного направления в 2016 году организована работа дворовых спортивных площадок, которые функционировали с 05.06.2016г. по 31.08.2016г.   </w:t>
      </w:r>
    </w:p>
    <w:p w:rsidR="00277950" w:rsidRPr="00277950" w:rsidRDefault="00277950" w:rsidP="00277950">
      <w:pPr>
        <w:ind w:firstLine="720"/>
        <w:jc w:val="both"/>
        <w:rPr>
          <w:b/>
          <w:sz w:val="28"/>
          <w:szCs w:val="28"/>
        </w:rPr>
      </w:pPr>
      <w:r w:rsidRPr="00277950">
        <w:rPr>
          <w:sz w:val="28"/>
          <w:szCs w:val="28"/>
        </w:rPr>
        <w:t>В рамках организации летней оздоровительной кампании  в ХМАО-Югре, организована работа по  малозатратным  формам отдыха. В целях реализации данного направления организована работа дворовых спортивных площадок.</w:t>
      </w:r>
    </w:p>
    <w:p w:rsidR="00D10A9D" w:rsidRPr="00364474" w:rsidRDefault="00D10A9D" w:rsidP="00B9550A">
      <w:pPr>
        <w:ind w:firstLine="720"/>
        <w:jc w:val="both"/>
        <w:rPr>
          <w:b/>
          <w:sz w:val="28"/>
          <w:szCs w:val="28"/>
        </w:rPr>
      </w:pPr>
      <w:r w:rsidRPr="00364474">
        <w:rPr>
          <w:b/>
          <w:sz w:val="28"/>
          <w:szCs w:val="28"/>
        </w:rPr>
        <w:t xml:space="preserve">В течение года школа организовала </w:t>
      </w:r>
      <w:r w:rsidR="00472C87" w:rsidRPr="00364474">
        <w:rPr>
          <w:b/>
          <w:sz w:val="28"/>
          <w:szCs w:val="28"/>
        </w:rPr>
        <w:t xml:space="preserve">следующие </w:t>
      </w:r>
      <w:r w:rsidRPr="00364474">
        <w:rPr>
          <w:b/>
          <w:sz w:val="28"/>
          <w:szCs w:val="28"/>
        </w:rPr>
        <w:t xml:space="preserve">мероприятия: </w:t>
      </w:r>
    </w:p>
    <w:p w:rsidR="005A45B1" w:rsidRPr="003068AC" w:rsidRDefault="00277950" w:rsidP="00277950">
      <w:pPr>
        <w:jc w:val="both"/>
        <w:rPr>
          <w:sz w:val="28"/>
          <w:szCs w:val="28"/>
        </w:rPr>
      </w:pPr>
      <w:r w:rsidRPr="003068AC">
        <w:rPr>
          <w:sz w:val="28"/>
          <w:szCs w:val="28"/>
        </w:rPr>
        <w:t>03.09.2015</w:t>
      </w:r>
      <w:r w:rsidR="005A45B1" w:rsidRPr="003068AC">
        <w:rPr>
          <w:sz w:val="28"/>
          <w:szCs w:val="28"/>
        </w:rPr>
        <w:t>г. – мероприятие посвященное Дню города и Дню нефтяника;</w:t>
      </w:r>
    </w:p>
    <w:p w:rsidR="005A45B1" w:rsidRPr="003068AC" w:rsidRDefault="00277950" w:rsidP="00277950">
      <w:pPr>
        <w:jc w:val="both"/>
        <w:rPr>
          <w:sz w:val="28"/>
          <w:szCs w:val="28"/>
        </w:rPr>
      </w:pPr>
      <w:r w:rsidRPr="003068AC">
        <w:rPr>
          <w:sz w:val="28"/>
          <w:szCs w:val="28"/>
        </w:rPr>
        <w:t>20.09.2015</w:t>
      </w:r>
      <w:r w:rsidR="005A45B1" w:rsidRPr="003068AC">
        <w:rPr>
          <w:sz w:val="28"/>
          <w:szCs w:val="28"/>
        </w:rPr>
        <w:t>г. – участие в  легкоатлетическом кроссе  «Кросс наций-2014»;</w:t>
      </w:r>
    </w:p>
    <w:p w:rsidR="00277950" w:rsidRPr="003068AC" w:rsidRDefault="00277950" w:rsidP="00277950">
      <w:pPr>
        <w:jc w:val="both"/>
        <w:rPr>
          <w:sz w:val="28"/>
          <w:szCs w:val="28"/>
        </w:rPr>
      </w:pPr>
      <w:r w:rsidRPr="003068AC">
        <w:rPr>
          <w:sz w:val="28"/>
          <w:szCs w:val="28"/>
        </w:rPr>
        <w:t>04.10.2015г. – участие в фестивале  по дзюдо для детей, подростков и молодежи.</w:t>
      </w:r>
    </w:p>
    <w:p w:rsidR="00277950" w:rsidRPr="003068AC" w:rsidRDefault="00277950" w:rsidP="00277950">
      <w:pPr>
        <w:jc w:val="both"/>
        <w:rPr>
          <w:sz w:val="28"/>
          <w:szCs w:val="28"/>
        </w:rPr>
      </w:pPr>
      <w:r w:rsidRPr="003068AC">
        <w:rPr>
          <w:sz w:val="28"/>
          <w:szCs w:val="28"/>
        </w:rPr>
        <w:t>17.10.2015г. – участие в фестивале единоборств;</w:t>
      </w:r>
    </w:p>
    <w:p w:rsidR="005A45B1" w:rsidRPr="003068AC" w:rsidRDefault="00277950" w:rsidP="00277950">
      <w:pPr>
        <w:jc w:val="both"/>
        <w:rPr>
          <w:sz w:val="28"/>
          <w:szCs w:val="28"/>
        </w:rPr>
      </w:pPr>
      <w:r w:rsidRPr="003068AC">
        <w:rPr>
          <w:sz w:val="28"/>
          <w:szCs w:val="28"/>
        </w:rPr>
        <w:t>31.10.2015</w:t>
      </w:r>
      <w:r w:rsidR="005A45B1" w:rsidRPr="003068AC">
        <w:rPr>
          <w:sz w:val="28"/>
          <w:szCs w:val="28"/>
        </w:rPr>
        <w:t>г. – мероприятие посвященное «</w:t>
      </w:r>
      <w:r w:rsidRPr="003068AC">
        <w:rPr>
          <w:sz w:val="28"/>
          <w:szCs w:val="28"/>
        </w:rPr>
        <w:t>Не преступи черту</w:t>
      </w:r>
      <w:r w:rsidR="005A45B1" w:rsidRPr="003068AC">
        <w:rPr>
          <w:sz w:val="28"/>
          <w:szCs w:val="28"/>
        </w:rPr>
        <w:t>»</w:t>
      </w:r>
    </w:p>
    <w:p w:rsidR="005A45B1" w:rsidRPr="003068AC" w:rsidRDefault="005A45B1" w:rsidP="00277950">
      <w:pPr>
        <w:jc w:val="both"/>
        <w:rPr>
          <w:sz w:val="28"/>
          <w:szCs w:val="28"/>
        </w:rPr>
      </w:pPr>
      <w:r w:rsidRPr="003068AC">
        <w:rPr>
          <w:sz w:val="28"/>
          <w:szCs w:val="28"/>
        </w:rPr>
        <w:t>16-19.10.2014г. – мероприятие посвященное «Международному дню толерантности»;</w:t>
      </w:r>
    </w:p>
    <w:p w:rsidR="005A45B1" w:rsidRPr="003068AC" w:rsidRDefault="00277950" w:rsidP="00277950">
      <w:pPr>
        <w:jc w:val="both"/>
        <w:rPr>
          <w:sz w:val="28"/>
          <w:szCs w:val="28"/>
        </w:rPr>
      </w:pPr>
      <w:r w:rsidRPr="003068AC">
        <w:rPr>
          <w:sz w:val="28"/>
          <w:szCs w:val="28"/>
        </w:rPr>
        <w:t>14.11.2015</w:t>
      </w:r>
      <w:r w:rsidR="005A45B1" w:rsidRPr="003068AC">
        <w:rPr>
          <w:sz w:val="28"/>
          <w:szCs w:val="28"/>
        </w:rPr>
        <w:t>г. - мероприятие посвященное «Международному дню толерантности»;</w:t>
      </w:r>
    </w:p>
    <w:p w:rsidR="003E7134" w:rsidRPr="003068AC" w:rsidRDefault="00277950" w:rsidP="00277950">
      <w:pPr>
        <w:jc w:val="both"/>
        <w:rPr>
          <w:sz w:val="28"/>
          <w:szCs w:val="28"/>
        </w:rPr>
      </w:pPr>
      <w:r w:rsidRPr="003068AC">
        <w:rPr>
          <w:sz w:val="28"/>
          <w:szCs w:val="28"/>
        </w:rPr>
        <w:t>12-15.11.15</w:t>
      </w:r>
      <w:r w:rsidR="001E4C71" w:rsidRPr="003068AC">
        <w:rPr>
          <w:sz w:val="28"/>
          <w:szCs w:val="28"/>
        </w:rPr>
        <w:t>г.</w:t>
      </w:r>
      <w:r w:rsidRPr="003068AC">
        <w:rPr>
          <w:sz w:val="28"/>
          <w:szCs w:val="28"/>
        </w:rPr>
        <w:t xml:space="preserve">- </w:t>
      </w:r>
      <w:r w:rsidR="003E7134" w:rsidRPr="003068AC">
        <w:rPr>
          <w:sz w:val="28"/>
          <w:szCs w:val="28"/>
        </w:rPr>
        <w:t xml:space="preserve">городской </w:t>
      </w:r>
      <w:proofErr w:type="gramStart"/>
      <w:r w:rsidR="003E7134" w:rsidRPr="003068AC">
        <w:rPr>
          <w:sz w:val="28"/>
          <w:szCs w:val="28"/>
        </w:rPr>
        <w:t>турнир</w:t>
      </w:r>
      <w:proofErr w:type="gramEnd"/>
      <w:r w:rsidR="003E7134" w:rsidRPr="003068AC">
        <w:rPr>
          <w:sz w:val="28"/>
          <w:szCs w:val="28"/>
        </w:rPr>
        <w:t xml:space="preserve"> посвященный памяти погибших сотрудников ОМВД;</w:t>
      </w:r>
    </w:p>
    <w:p w:rsidR="003E7134" w:rsidRPr="003068AC" w:rsidRDefault="003E7134" w:rsidP="00277950">
      <w:pPr>
        <w:jc w:val="both"/>
        <w:rPr>
          <w:sz w:val="28"/>
          <w:szCs w:val="28"/>
        </w:rPr>
      </w:pPr>
      <w:r w:rsidRPr="003068AC">
        <w:rPr>
          <w:sz w:val="28"/>
          <w:szCs w:val="28"/>
        </w:rPr>
        <w:t>9-22.11.2015г. – участие в чемпионате по мини-футболу;</w:t>
      </w:r>
    </w:p>
    <w:p w:rsidR="003E7134" w:rsidRPr="003068AC" w:rsidRDefault="003E7134" w:rsidP="00277950">
      <w:pPr>
        <w:jc w:val="both"/>
        <w:rPr>
          <w:sz w:val="28"/>
          <w:szCs w:val="28"/>
        </w:rPr>
      </w:pPr>
      <w:r w:rsidRPr="003068AC">
        <w:rPr>
          <w:sz w:val="28"/>
          <w:szCs w:val="28"/>
        </w:rPr>
        <w:t>25.12.2015г. – спортивно-игр</w:t>
      </w:r>
      <w:r w:rsidR="00364474">
        <w:rPr>
          <w:sz w:val="28"/>
          <w:szCs w:val="28"/>
        </w:rPr>
        <w:t>овая программа «Веселые старты»</w:t>
      </w:r>
    </w:p>
    <w:p w:rsidR="005A45B1" w:rsidRPr="003068AC" w:rsidRDefault="003E7134" w:rsidP="00277950">
      <w:pPr>
        <w:jc w:val="both"/>
        <w:rPr>
          <w:sz w:val="28"/>
          <w:szCs w:val="28"/>
        </w:rPr>
      </w:pPr>
      <w:r w:rsidRPr="003068AC">
        <w:rPr>
          <w:sz w:val="28"/>
          <w:szCs w:val="28"/>
        </w:rPr>
        <w:t>26, 28. 12.2015г. – мероприятия</w:t>
      </w:r>
      <w:r w:rsidR="005A45B1" w:rsidRPr="003068AC">
        <w:rPr>
          <w:sz w:val="28"/>
          <w:szCs w:val="28"/>
        </w:rPr>
        <w:t>, посвященн</w:t>
      </w:r>
      <w:r w:rsidRPr="003068AC">
        <w:rPr>
          <w:sz w:val="28"/>
          <w:szCs w:val="28"/>
        </w:rPr>
        <w:t>ы</w:t>
      </w:r>
      <w:r w:rsidR="005A45B1" w:rsidRPr="003068AC">
        <w:rPr>
          <w:sz w:val="28"/>
          <w:szCs w:val="28"/>
        </w:rPr>
        <w:t>е празднованию Нового года;</w:t>
      </w:r>
    </w:p>
    <w:p w:rsidR="00B06CC4" w:rsidRPr="003068AC" w:rsidRDefault="003E7134" w:rsidP="00277950">
      <w:pPr>
        <w:jc w:val="both"/>
        <w:rPr>
          <w:bCs/>
          <w:sz w:val="28"/>
          <w:szCs w:val="28"/>
        </w:rPr>
      </w:pPr>
      <w:r w:rsidRPr="003068AC">
        <w:rPr>
          <w:sz w:val="28"/>
          <w:szCs w:val="28"/>
        </w:rPr>
        <w:t>06.01.2016</w:t>
      </w:r>
      <w:r w:rsidR="00B06CC4" w:rsidRPr="003068AC">
        <w:rPr>
          <w:sz w:val="28"/>
          <w:szCs w:val="28"/>
        </w:rPr>
        <w:t xml:space="preserve">г. - </w:t>
      </w:r>
      <w:r w:rsidR="00B06CC4" w:rsidRPr="003068AC">
        <w:rPr>
          <w:bCs/>
          <w:sz w:val="28"/>
          <w:szCs w:val="28"/>
        </w:rPr>
        <w:t>спортивно – игровая программа «</w:t>
      </w:r>
      <w:r w:rsidRPr="003068AC">
        <w:rPr>
          <w:bCs/>
          <w:sz w:val="28"/>
          <w:szCs w:val="28"/>
        </w:rPr>
        <w:t>В гостях у сказки</w:t>
      </w:r>
      <w:r w:rsidR="00B06CC4" w:rsidRPr="003068AC">
        <w:rPr>
          <w:bCs/>
          <w:sz w:val="28"/>
          <w:szCs w:val="28"/>
        </w:rPr>
        <w:t>»;</w:t>
      </w:r>
    </w:p>
    <w:p w:rsidR="003E7134" w:rsidRPr="003068AC" w:rsidRDefault="003E7134" w:rsidP="00277950">
      <w:pPr>
        <w:jc w:val="both"/>
        <w:rPr>
          <w:bCs/>
          <w:sz w:val="28"/>
          <w:szCs w:val="28"/>
        </w:rPr>
      </w:pPr>
      <w:r w:rsidRPr="003068AC">
        <w:rPr>
          <w:bCs/>
          <w:sz w:val="28"/>
          <w:szCs w:val="28"/>
        </w:rPr>
        <w:t>07.01.2016г. – «Лыжня России- 2016г.»</w:t>
      </w:r>
    </w:p>
    <w:p w:rsidR="003E7134" w:rsidRPr="003068AC" w:rsidRDefault="003E7134" w:rsidP="00277950">
      <w:pPr>
        <w:jc w:val="both"/>
        <w:rPr>
          <w:bCs/>
          <w:sz w:val="28"/>
          <w:szCs w:val="28"/>
        </w:rPr>
      </w:pPr>
      <w:r w:rsidRPr="003068AC">
        <w:rPr>
          <w:bCs/>
          <w:sz w:val="28"/>
          <w:szCs w:val="28"/>
        </w:rPr>
        <w:t>16-17.01.2016г. – настольный теннис;</w:t>
      </w:r>
    </w:p>
    <w:p w:rsidR="003E7134" w:rsidRPr="003068AC" w:rsidRDefault="003E7134" w:rsidP="00277950">
      <w:pPr>
        <w:jc w:val="both"/>
        <w:rPr>
          <w:bCs/>
          <w:sz w:val="28"/>
          <w:szCs w:val="28"/>
        </w:rPr>
      </w:pPr>
      <w:r w:rsidRPr="003068AC">
        <w:rPr>
          <w:bCs/>
          <w:sz w:val="28"/>
          <w:szCs w:val="28"/>
        </w:rPr>
        <w:t>30.01.2016г. – соревнования по шахматам;</w:t>
      </w:r>
    </w:p>
    <w:p w:rsidR="003E7134" w:rsidRPr="003068AC" w:rsidRDefault="003E7134" w:rsidP="00277950">
      <w:pPr>
        <w:jc w:val="both"/>
        <w:rPr>
          <w:sz w:val="28"/>
          <w:szCs w:val="28"/>
        </w:rPr>
      </w:pPr>
      <w:r w:rsidRPr="003068AC">
        <w:rPr>
          <w:sz w:val="28"/>
          <w:szCs w:val="28"/>
        </w:rPr>
        <w:t>17-24.02.2016г. – участие в фестивале спортивных единоборств;</w:t>
      </w:r>
    </w:p>
    <w:p w:rsidR="003E7134" w:rsidRPr="003068AC" w:rsidRDefault="003E7134" w:rsidP="00277950">
      <w:pPr>
        <w:jc w:val="both"/>
        <w:rPr>
          <w:sz w:val="28"/>
          <w:szCs w:val="28"/>
        </w:rPr>
      </w:pPr>
      <w:r w:rsidRPr="003068AC">
        <w:rPr>
          <w:sz w:val="28"/>
          <w:szCs w:val="28"/>
        </w:rPr>
        <w:t>21.02.2016г. – соревнования по пулевой стрельбе;</w:t>
      </w:r>
    </w:p>
    <w:p w:rsidR="00B06CC4" w:rsidRPr="003068AC" w:rsidRDefault="003E7134" w:rsidP="00277950">
      <w:pPr>
        <w:jc w:val="both"/>
        <w:rPr>
          <w:sz w:val="28"/>
          <w:szCs w:val="28"/>
        </w:rPr>
      </w:pPr>
      <w:r w:rsidRPr="003068AC">
        <w:rPr>
          <w:sz w:val="28"/>
          <w:szCs w:val="28"/>
        </w:rPr>
        <w:t>20.02.2016</w:t>
      </w:r>
      <w:r w:rsidR="00B06CC4" w:rsidRPr="003068AC">
        <w:rPr>
          <w:sz w:val="28"/>
          <w:szCs w:val="28"/>
        </w:rPr>
        <w:t>г. – мероприятие, посвященное «Дню защитника Отечества»;</w:t>
      </w:r>
    </w:p>
    <w:p w:rsidR="003E7134" w:rsidRPr="003068AC" w:rsidRDefault="003E7134" w:rsidP="00277950">
      <w:pPr>
        <w:jc w:val="both"/>
        <w:rPr>
          <w:sz w:val="28"/>
          <w:szCs w:val="28"/>
        </w:rPr>
      </w:pPr>
      <w:r w:rsidRPr="003068AC">
        <w:rPr>
          <w:sz w:val="28"/>
          <w:szCs w:val="28"/>
        </w:rPr>
        <w:t>12.03.2016г. – мероприятие, приуроченное к «Международному женскому дню»;</w:t>
      </w:r>
    </w:p>
    <w:p w:rsidR="00B06CC4" w:rsidRPr="003068AC" w:rsidRDefault="003068AC" w:rsidP="00277950">
      <w:pPr>
        <w:jc w:val="both"/>
        <w:rPr>
          <w:sz w:val="28"/>
          <w:szCs w:val="28"/>
        </w:rPr>
      </w:pPr>
      <w:r w:rsidRPr="003068AC">
        <w:rPr>
          <w:sz w:val="28"/>
          <w:szCs w:val="28"/>
        </w:rPr>
        <w:t>20-26.03.2016</w:t>
      </w:r>
      <w:r w:rsidR="00B06CC4" w:rsidRPr="003068AC">
        <w:rPr>
          <w:sz w:val="28"/>
          <w:szCs w:val="28"/>
        </w:rPr>
        <w:t>г. - Профильный спортивно–оздоровительный лагерь с дневным пребыванием детей;</w:t>
      </w:r>
    </w:p>
    <w:p w:rsidR="003068AC" w:rsidRPr="003068AC" w:rsidRDefault="003068AC" w:rsidP="00277950">
      <w:pPr>
        <w:jc w:val="both"/>
        <w:rPr>
          <w:sz w:val="28"/>
          <w:szCs w:val="28"/>
        </w:rPr>
      </w:pPr>
      <w:r w:rsidRPr="003068AC">
        <w:rPr>
          <w:sz w:val="28"/>
          <w:szCs w:val="28"/>
        </w:rPr>
        <w:t>26.03.2016г. – участие в соревнованиях по плаванию;</w:t>
      </w:r>
    </w:p>
    <w:p w:rsidR="00B06CC4" w:rsidRPr="003068AC" w:rsidRDefault="003068AC" w:rsidP="00277950">
      <w:pPr>
        <w:jc w:val="both"/>
        <w:rPr>
          <w:sz w:val="28"/>
          <w:szCs w:val="28"/>
        </w:rPr>
      </w:pPr>
      <w:r w:rsidRPr="003068AC">
        <w:rPr>
          <w:sz w:val="28"/>
          <w:szCs w:val="28"/>
        </w:rPr>
        <w:t>02.04.2016</w:t>
      </w:r>
      <w:r w:rsidR="00B06CC4" w:rsidRPr="003068AC">
        <w:rPr>
          <w:sz w:val="28"/>
          <w:szCs w:val="28"/>
        </w:rPr>
        <w:t>г. – мероприятие, приуроченное «</w:t>
      </w:r>
      <w:r w:rsidR="00B06CC4" w:rsidRPr="003068AC">
        <w:rPr>
          <w:bCs/>
          <w:sz w:val="28"/>
          <w:szCs w:val="28"/>
        </w:rPr>
        <w:t>Всемирному дню здоровья»</w:t>
      </w:r>
      <w:r w:rsidRPr="003068AC">
        <w:rPr>
          <w:bCs/>
          <w:sz w:val="28"/>
          <w:szCs w:val="28"/>
        </w:rPr>
        <w:t>;</w:t>
      </w:r>
    </w:p>
    <w:p w:rsidR="00445D14" w:rsidRPr="003068AC" w:rsidRDefault="003068AC" w:rsidP="00277950">
      <w:pPr>
        <w:jc w:val="both"/>
        <w:rPr>
          <w:sz w:val="28"/>
          <w:szCs w:val="28"/>
        </w:rPr>
      </w:pPr>
      <w:r w:rsidRPr="003068AC">
        <w:rPr>
          <w:sz w:val="28"/>
          <w:szCs w:val="28"/>
        </w:rPr>
        <w:t>08.05.2016</w:t>
      </w:r>
      <w:r w:rsidR="00445D14" w:rsidRPr="003068AC">
        <w:rPr>
          <w:sz w:val="28"/>
          <w:szCs w:val="28"/>
        </w:rPr>
        <w:t>г. – мероприятия, посвященные</w:t>
      </w:r>
      <w:r w:rsidRPr="003068AC">
        <w:rPr>
          <w:bCs/>
          <w:sz w:val="28"/>
          <w:szCs w:val="28"/>
        </w:rPr>
        <w:t>, посвященные  «71-годовщине</w:t>
      </w:r>
      <w:r w:rsidR="00445D14" w:rsidRPr="003068AC">
        <w:rPr>
          <w:bCs/>
          <w:sz w:val="28"/>
          <w:szCs w:val="28"/>
        </w:rPr>
        <w:t xml:space="preserve"> Победы в ВОВ»;</w:t>
      </w:r>
    </w:p>
    <w:p w:rsidR="00445D14" w:rsidRPr="003068AC" w:rsidRDefault="003068AC" w:rsidP="00277950">
      <w:pPr>
        <w:jc w:val="both"/>
        <w:rPr>
          <w:sz w:val="28"/>
          <w:szCs w:val="28"/>
        </w:rPr>
      </w:pPr>
      <w:r w:rsidRPr="003068AC">
        <w:rPr>
          <w:bCs/>
          <w:sz w:val="28"/>
          <w:szCs w:val="28"/>
        </w:rPr>
        <w:t>09.05.2016</w:t>
      </w:r>
      <w:r w:rsidR="00445D14" w:rsidRPr="003068AC">
        <w:rPr>
          <w:bCs/>
          <w:sz w:val="28"/>
          <w:szCs w:val="28"/>
        </w:rPr>
        <w:t>г. – участие в Параде Поб</w:t>
      </w:r>
      <w:r w:rsidRPr="003068AC">
        <w:rPr>
          <w:bCs/>
          <w:sz w:val="28"/>
          <w:szCs w:val="28"/>
        </w:rPr>
        <w:t>еды посвященном  «71- годовщине</w:t>
      </w:r>
      <w:r w:rsidR="00445D14" w:rsidRPr="003068AC">
        <w:rPr>
          <w:bCs/>
          <w:sz w:val="28"/>
          <w:szCs w:val="28"/>
        </w:rPr>
        <w:t xml:space="preserve"> Победы в ВОВ»</w:t>
      </w:r>
      <w:r w:rsidRPr="003068AC">
        <w:rPr>
          <w:bCs/>
          <w:sz w:val="28"/>
          <w:szCs w:val="28"/>
        </w:rPr>
        <w:t>;</w:t>
      </w:r>
    </w:p>
    <w:p w:rsidR="00445D14" w:rsidRPr="003068AC" w:rsidRDefault="003068AC" w:rsidP="00277950">
      <w:pPr>
        <w:jc w:val="both"/>
        <w:rPr>
          <w:sz w:val="28"/>
          <w:szCs w:val="28"/>
        </w:rPr>
      </w:pPr>
      <w:r w:rsidRPr="003068AC">
        <w:rPr>
          <w:sz w:val="28"/>
          <w:szCs w:val="28"/>
        </w:rPr>
        <w:t>01-29.06.2016</w:t>
      </w:r>
      <w:r w:rsidR="00445D14" w:rsidRPr="003068AC">
        <w:rPr>
          <w:sz w:val="28"/>
          <w:szCs w:val="28"/>
        </w:rPr>
        <w:t>г. - Профильный спортивно – оздоровительный лаг</w:t>
      </w:r>
      <w:r w:rsidRPr="003068AC">
        <w:rPr>
          <w:sz w:val="28"/>
          <w:szCs w:val="28"/>
        </w:rPr>
        <w:t>ерь с дневным пребыванием детей;</w:t>
      </w:r>
    </w:p>
    <w:p w:rsidR="003068AC" w:rsidRPr="003068AC" w:rsidRDefault="003068AC" w:rsidP="00277950">
      <w:pPr>
        <w:jc w:val="both"/>
        <w:rPr>
          <w:sz w:val="28"/>
          <w:szCs w:val="28"/>
        </w:rPr>
      </w:pPr>
      <w:r w:rsidRPr="003068AC">
        <w:rPr>
          <w:sz w:val="28"/>
          <w:szCs w:val="28"/>
        </w:rPr>
        <w:t>11.06.2016г. – спартакиада среди оздоровительных лагерей «перетягивание каната»;</w:t>
      </w:r>
    </w:p>
    <w:p w:rsidR="00445D14" w:rsidRPr="003068AC" w:rsidRDefault="003068AC" w:rsidP="00277950">
      <w:pPr>
        <w:jc w:val="both"/>
        <w:rPr>
          <w:sz w:val="28"/>
          <w:szCs w:val="28"/>
        </w:rPr>
      </w:pPr>
      <w:r w:rsidRPr="003068AC">
        <w:rPr>
          <w:sz w:val="28"/>
          <w:szCs w:val="28"/>
        </w:rPr>
        <w:lastRenderedPageBreak/>
        <w:t>08.08</w:t>
      </w:r>
      <w:r w:rsidR="00445D14" w:rsidRPr="003068AC">
        <w:rPr>
          <w:sz w:val="28"/>
          <w:szCs w:val="28"/>
        </w:rPr>
        <w:t>.201</w:t>
      </w:r>
      <w:r w:rsidRPr="003068AC">
        <w:rPr>
          <w:sz w:val="28"/>
          <w:szCs w:val="28"/>
        </w:rPr>
        <w:t>6</w:t>
      </w:r>
      <w:r w:rsidR="00364474">
        <w:rPr>
          <w:sz w:val="28"/>
          <w:szCs w:val="28"/>
        </w:rPr>
        <w:t xml:space="preserve">г. </w:t>
      </w:r>
      <w:r w:rsidR="00364474" w:rsidRPr="003068AC">
        <w:rPr>
          <w:sz w:val="28"/>
          <w:szCs w:val="28"/>
        </w:rPr>
        <w:t>–</w:t>
      </w:r>
      <w:r w:rsidR="00364474">
        <w:rPr>
          <w:sz w:val="28"/>
          <w:szCs w:val="28"/>
        </w:rPr>
        <w:t xml:space="preserve"> с</w:t>
      </w:r>
      <w:r w:rsidR="00445D14" w:rsidRPr="003068AC">
        <w:rPr>
          <w:sz w:val="28"/>
          <w:szCs w:val="28"/>
        </w:rPr>
        <w:t xml:space="preserve">портивно-игровая программа среди детских отрядов оздоровительного лагеря </w:t>
      </w:r>
      <w:proofErr w:type="gramStart"/>
      <w:r w:rsidR="00445D14" w:rsidRPr="003068AC">
        <w:rPr>
          <w:sz w:val="28"/>
          <w:szCs w:val="28"/>
        </w:rPr>
        <w:t>приуроченное</w:t>
      </w:r>
      <w:proofErr w:type="gramEnd"/>
      <w:r w:rsidR="00445D14" w:rsidRPr="003068AC">
        <w:rPr>
          <w:sz w:val="28"/>
          <w:szCs w:val="28"/>
        </w:rPr>
        <w:t xml:space="preserve"> к городской акции «Борьба против наркотиков»</w:t>
      </w:r>
    </w:p>
    <w:p w:rsidR="00CE69E1" w:rsidRPr="003068AC" w:rsidRDefault="003068AC" w:rsidP="00277950">
      <w:pPr>
        <w:jc w:val="both"/>
        <w:rPr>
          <w:sz w:val="28"/>
          <w:szCs w:val="28"/>
        </w:rPr>
      </w:pPr>
      <w:r w:rsidRPr="003068AC">
        <w:rPr>
          <w:sz w:val="28"/>
          <w:szCs w:val="28"/>
        </w:rPr>
        <w:t>13.06.2016</w:t>
      </w:r>
      <w:r w:rsidR="00CE69E1" w:rsidRPr="003068AC">
        <w:rPr>
          <w:sz w:val="28"/>
          <w:szCs w:val="28"/>
        </w:rPr>
        <w:t>г.  – участие в традиционном национальном празднике татаро-башкирского народа «Сабантуй»;</w:t>
      </w:r>
    </w:p>
    <w:p w:rsidR="00CE69E1" w:rsidRPr="003068AC" w:rsidRDefault="003068AC" w:rsidP="00277950">
      <w:pPr>
        <w:jc w:val="both"/>
        <w:rPr>
          <w:sz w:val="28"/>
          <w:szCs w:val="28"/>
        </w:rPr>
      </w:pPr>
      <w:r w:rsidRPr="003068AC">
        <w:rPr>
          <w:sz w:val="28"/>
          <w:szCs w:val="28"/>
        </w:rPr>
        <w:t>27.06.2016</w:t>
      </w:r>
      <w:r w:rsidR="00CE69E1" w:rsidRPr="003068AC">
        <w:rPr>
          <w:sz w:val="28"/>
          <w:szCs w:val="28"/>
        </w:rPr>
        <w:t>г. – участие в спортивно-массовом мероприятии в рамках город</w:t>
      </w:r>
      <w:r w:rsidR="00364474">
        <w:rPr>
          <w:sz w:val="28"/>
          <w:szCs w:val="28"/>
        </w:rPr>
        <w:t>ского праздника «День молодежи»;</w:t>
      </w:r>
    </w:p>
    <w:p w:rsidR="00420B45" w:rsidRPr="003068AC" w:rsidRDefault="003068AC" w:rsidP="00277950">
      <w:pPr>
        <w:jc w:val="both"/>
        <w:rPr>
          <w:sz w:val="28"/>
          <w:szCs w:val="28"/>
        </w:rPr>
      </w:pPr>
      <w:r w:rsidRPr="003068AC">
        <w:rPr>
          <w:sz w:val="28"/>
          <w:szCs w:val="28"/>
        </w:rPr>
        <w:t>22.08.2016</w:t>
      </w:r>
      <w:r w:rsidR="00420B45" w:rsidRPr="003068AC">
        <w:rPr>
          <w:sz w:val="28"/>
          <w:szCs w:val="28"/>
        </w:rPr>
        <w:t xml:space="preserve">г. </w:t>
      </w:r>
      <w:r w:rsidR="00363973" w:rsidRPr="003068AC">
        <w:rPr>
          <w:sz w:val="28"/>
          <w:szCs w:val="28"/>
        </w:rPr>
        <w:t>–</w:t>
      </w:r>
      <w:r w:rsidR="00420B45" w:rsidRPr="003068AC">
        <w:rPr>
          <w:sz w:val="28"/>
          <w:szCs w:val="28"/>
        </w:rPr>
        <w:t xml:space="preserve"> </w:t>
      </w:r>
      <w:r w:rsidR="00363973" w:rsidRPr="003068AC">
        <w:rPr>
          <w:sz w:val="28"/>
          <w:szCs w:val="28"/>
        </w:rPr>
        <w:t>участие в городском мероприятии в честь  акции  «Под флагом моей страны!», посвященной Дню Государственного флага Российской Федерации.</w:t>
      </w:r>
    </w:p>
    <w:p w:rsidR="00F805DD" w:rsidRPr="003068AC" w:rsidRDefault="00F805DD" w:rsidP="00B9550A">
      <w:pPr>
        <w:jc w:val="both"/>
        <w:rPr>
          <w:sz w:val="28"/>
          <w:szCs w:val="28"/>
        </w:rPr>
      </w:pPr>
      <w:r w:rsidRPr="003068AC">
        <w:rPr>
          <w:sz w:val="28"/>
          <w:szCs w:val="28"/>
        </w:rPr>
        <w:t>Создавались   рекламы, пропагандирующие   здоровый образ жизни;</w:t>
      </w:r>
    </w:p>
    <w:p w:rsidR="00F805DD" w:rsidRPr="003068AC" w:rsidRDefault="00F805DD" w:rsidP="003068AC">
      <w:pPr>
        <w:jc w:val="both"/>
        <w:rPr>
          <w:sz w:val="28"/>
          <w:szCs w:val="28"/>
        </w:rPr>
      </w:pPr>
      <w:r w:rsidRPr="003068AC">
        <w:rPr>
          <w:sz w:val="28"/>
          <w:szCs w:val="28"/>
        </w:rPr>
        <w:t>- проводились индивидуальные беседы с обучающимися  и их родителями;</w:t>
      </w:r>
    </w:p>
    <w:p w:rsidR="00F805DD" w:rsidRPr="003068AC" w:rsidRDefault="00F805DD" w:rsidP="003068AC">
      <w:pPr>
        <w:jc w:val="both"/>
        <w:rPr>
          <w:sz w:val="28"/>
          <w:szCs w:val="28"/>
        </w:rPr>
      </w:pPr>
      <w:r w:rsidRPr="003068AC">
        <w:rPr>
          <w:sz w:val="28"/>
          <w:szCs w:val="28"/>
        </w:rPr>
        <w:t>- поддерживалась  связь с отделом по обеспечению деятельности комиссии по делам несовершеннолетних и защите их прав;</w:t>
      </w:r>
    </w:p>
    <w:p w:rsidR="00F805DD" w:rsidRPr="003068AC" w:rsidRDefault="00F805DD" w:rsidP="003068AC">
      <w:pPr>
        <w:jc w:val="both"/>
        <w:rPr>
          <w:sz w:val="28"/>
          <w:szCs w:val="28"/>
        </w:rPr>
      </w:pPr>
      <w:r w:rsidRPr="003068AC">
        <w:rPr>
          <w:sz w:val="28"/>
          <w:szCs w:val="28"/>
        </w:rPr>
        <w:t xml:space="preserve">- подготовлены консультации, доклады, для родителей обучающихся, тренеров-преподавателей; </w:t>
      </w:r>
    </w:p>
    <w:p w:rsidR="009A2045" w:rsidRPr="003068AC" w:rsidRDefault="00F805DD" w:rsidP="00B9550A">
      <w:pPr>
        <w:jc w:val="both"/>
        <w:rPr>
          <w:sz w:val="28"/>
          <w:szCs w:val="28"/>
        </w:rPr>
      </w:pPr>
      <w:r w:rsidRPr="003068AC">
        <w:rPr>
          <w:sz w:val="28"/>
          <w:szCs w:val="28"/>
        </w:rPr>
        <w:t>-  принимали участие  в конференции  в качестве делегатов партии «Единая Россия»;</w:t>
      </w:r>
    </w:p>
    <w:p w:rsidR="004C6998" w:rsidRPr="003068AC" w:rsidRDefault="004C6998" w:rsidP="004C6998">
      <w:pPr>
        <w:ind w:firstLine="720"/>
        <w:jc w:val="both"/>
        <w:rPr>
          <w:sz w:val="28"/>
          <w:szCs w:val="28"/>
        </w:rPr>
      </w:pPr>
      <w:r w:rsidRPr="003068AC">
        <w:rPr>
          <w:b/>
          <w:sz w:val="28"/>
          <w:szCs w:val="28"/>
        </w:rPr>
        <w:t>Вывод:</w:t>
      </w:r>
      <w:r w:rsidRPr="003068AC">
        <w:rPr>
          <w:sz w:val="28"/>
          <w:szCs w:val="28"/>
        </w:rPr>
        <w:t xml:space="preserve"> в школе созданы условия, обеспечивающие нормальное развитие учащихся, соблюдение их прав. В детском спортивном коллективе здоровая и безопасная среда для учащихся, в том числе учащихся «группы риска». Все воспитательные мероприятия пользуются популярностью, интересны</w:t>
      </w:r>
      <w:r w:rsidR="005E1E30" w:rsidRPr="003068AC">
        <w:rPr>
          <w:sz w:val="28"/>
          <w:szCs w:val="28"/>
        </w:rPr>
        <w:t xml:space="preserve"> и педагогически целесообразны.</w:t>
      </w:r>
    </w:p>
    <w:p w:rsidR="003068AC" w:rsidRDefault="003068AC" w:rsidP="005C10E9">
      <w:pPr>
        <w:jc w:val="both"/>
      </w:pPr>
    </w:p>
    <w:p w:rsidR="00420B45" w:rsidRPr="007027E8" w:rsidRDefault="00420B45" w:rsidP="00420B45">
      <w:pPr>
        <w:spacing w:line="360" w:lineRule="auto"/>
        <w:jc w:val="center"/>
        <w:rPr>
          <w:b/>
          <w:sz w:val="28"/>
          <w:szCs w:val="28"/>
        </w:rPr>
      </w:pPr>
      <w:proofErr w:type="gramStart"/>
      <w:r w:rsidRPr="007027E8">
        <w:rPr>
          <w:b/>
          <w:sz w:val="28"/>
          <w:szCs w:val="28"/>
        </w:rPr>
        <w:t>Работа по ОТ и комплексной безопасности</w:t>
      </w:r>
      <w:proofErr w:type="gramEnd"/>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b/>
          <w:bCs/>
          <w:color w:val="000000"/>
          <w:sz w:val="28"/>
          <w:szCs w:val="28"/>
        </w:rPr>
        <w:t xml:space="preserve">   </w:t>
      </w:r>
      <w:r w:rsidRPr="007027E8">
        <w:rPr>
          <w:color w:val="000000"/>
          <w:sz w:val="28"/>
          <w:szCs w:val="28"/>
        </w:rPr>
        <w:t>В учреждении в течение 2015-2016 учебного года проводились различные мероприятия.</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сентябре (2015), апреле (2016) была проведена проверка противопожарных дверей, работоспособности внутренних пожарных кранов.</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декабре были составлены на год планы мероприятий по пожарной безопасности, по улучшению условий труда, здоровья работающих и обучающихся, графики инструктажей, проверки знаний.</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конце 2015 были закуплены доводчики дверей, закуплены и частично заменены запоры на дверях для свободного открывания их изнутри без ключа (ЦБ «Юность»), огнетушители (9 шт.), световые указатели «Выход».</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 xml:space="preserve">В январе 2016 закупили </w:t>
      </w:r>
      <w:proofErr w:type="gramStart"/>
      <w:r w:rsidRPr="007027E8">
        <w:rPr>
          <w:color w:val="000000"/>
          <w:sz w:val="28"/>
          <w:szCs w:val="28"/>
        </w:rPr>
        <w:t>СИЗ</w:t>
      </w:r>
      <w:proofErr w:type="gramEnd"/>
      <w:r w:rsidRPr="007027E8">
        <w:rPr>
          <w:color w:val="000000"/>
          <w:sz w:val="28"/>
          <w:szCs w:val="28"/>
        </w:rPr>
        <w:t xml:space="preserve"> органов дыхания и зрения человека от токсичных продуктов горения (СК «Сакура»).</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марте 2016 в учебном центре 3 работника прошли обучение по пожарно-техническому минимуму; электрик прошел обучение на группу допуска.</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марте были оформлены паспорта безопасности на «Спортивный центр с универсальным игровым залом» и СК «Сакура».</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июне была проведена СОУТ рабочего места юрисконсульта.</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июне было организовано проведение периодического медицинского осмотра сотрудников учреждения.</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июне на стационарный водяной фонтанчик было установлено ограничительное кольцо вокруг вертикальной водяной струи.</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Pr="007027E8">
        <w:rPr>
          <w:color w:val="000000"/>
          <w:sz w:val="28"/>
          <w:szCs w:val="28"/>
        </w:rPr>
        <w:t>В начале июня проводилась</w:t>
      </w:r>
      <w:r w:rsidRPr="007027E8">
        <w:rPr>
          <w:rStyle w:val="apple-converted-space"/>
          <w:color w:val="000000"/>
          <w:sz w:val="28"/>
          <w:szCs w:val="28"/>
        </w:rPr>
        <w:t> </w:t>
      </w:r>
      <w:r w:rsidRPr="007027E8">
        <w:rPr>
          <w:color w:val="000000"/>
          <w:sz w:val="28"/>
          <w:szCs w:val="28"/>
        </w:rPr>
        <w:t>тренировка по эвакуации работников и обучающихся из здания.</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летний период проведены работы по промывке фильтров вентиляционной системы.</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соответствии с Актом обследования и категорирования объектов спорта в июне закуплены 2 металлоискателя (для ЦБ «Юность», СК «Сакура»), в июле 2016 в СК «Сакура» установлены система видеонаблюдения, система речевого оповещения при пожаре.</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Осенью и весной был проведен технический осмотр зданий с составлением актов.</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течение года для сотрудников учреждения закупалась спецодежда.</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В течение 2015-2016 учебного года с вновь принятыми сотрудниками проводились вводный, первичный инструктажи, инструктаж по пожарной безопасности, в сентябре и марте со всеми сотрудниками – инструктажи на рабочем месте, по пожарной безопасности, с тренерами-преподавателями – целевые инструктажи перед выездом с детьми в оздоровительные лагеря. По графику проводилась проверка знаний по охране труда, в декабре – проверка знаний по электробезопасности.</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7027E8">
        <w:rPr>
          <w:color w:val="000000"/>
          <w:sz w:val="28"/>
          <w:szCs w:val="28"/>
        </w:rPr>
        <w:t xml:space="preserve">В течение учебного 2015-2016 года тренеры-преподаватели проводили инструктажи с </w:t>
      </w:r>
      <w:proofErr w:type="gramStart"/>
      <w:r w:rsidRPr="007027E8">
        <w:rPr>
          <w:color w:val="000000"/>
          <w:sz w:val="28"/>
          <w:szCs w:val="28"/>
        </w:rPr>
        <w:t>обучающимися</w:t>
      </w:r>
      <w:proofErr w:type="gramEnd"/>
      <w:r w:rsidRPr="007027E8">
        <w:rPr>
          <w:color w:val="000000"/>
          <w:sz w:val="28"/>
          <w:szCs w:val="28"/>
        </w:rPr>
        <w:t xml:space="preserve"> с регистрацией в журналах.</w:t>
      </w:r>
    </w:p>
    <w:p w:rsidR="009467C5" w:rsidRDefault="007027E8" w:rsidP="007027E8">
      <w:pPr>
        <w:pStyle w:val="western"/>
        <w:shd w:val="clear" w:color="auto" w:fill="FFFFFF"/>
        <w:spacing w:before="0" w:beforeAutospacing="0" w:after="0" w:afterAutospacing="0"/>
        <w:jc w:val="both"/>
        <w:rPr>
          <w:color w:val="000000"/>
          <w:sz w:val="28"/>
          <w:szCs w:val="28"/>
        </w:rPr>
      </w:pPr>
      <w:r w:rsidRPr="007027E8">
        <w:rPr>
          <w:color w:val="000000"/>
          <w:sz w:val="28"/>
          <w:szCs w:val="28"/>
        </w:rPr>
        <w:t>Также, в течение учебного года проводилась работа по технике безопасности и пожарной безопасности, административно-общественный контроль с занесением замечаний в журнал. В октябре и марте было проведено обследование тренажеров и спортивного оборудования.</w:t>
      </w:r>
    </w:p>
    <w:p w:rsidR="007027E8" w:rsidRPr="007027E8" w:rsidRDefault="007027E8" w:rsidP="007027E8">
      <w:pPr>
        <w:pStyle w:val="western"/>
        <w:shd w:val="clear" w:color="auto" w:fill="FFFFFF"/>
        <w:spacing w:before="0" w:beforeAutospacing="0" w:after="0" w:afterAutospacing="0"/>
        <w:jc w:val="both"/>
        <w:rPr>
          <w:color w:val="000000"/>
          <w:sz w:val="28"/>
          <w:szCs w:val="28"/>
        </w:rPr>
      </w:pPr>
    </w:p>
    <w:p w:rsidR="00420B45" w:rsidRPr="007027E8" w:rsidRDefault="00ED400F" w:rsidP="00420B45">
      <w:pPr>
        <w:spacing w:line="360" w:lineRule="auto"/>
        <w:jc w:val="center"/>
        <w:rPr>
          <w:b/>
          <w:sz w:val="28"/>
          <w:szCs w:val="28"/>
          <w:u w:val="single"/>
        </w:rPr>
      </w:pPr>
      <w:r w:rsidRPr="007027E8">
        <w:rPr>
          <w:b/>
          <w:sz w:val="28"/>
          <w:szCs w:val="28"/>
          <w:u w:val="single"/>
        </w:rPr>
        <w:t>Врачебный контроль</w:t>
      </w:r>
    </w:p>
    <w:p w:rsidR="00E1014A" w:rsidRPr="00E1014A" w:rsidRDefault="00ED400F" w:rsidP="00E1014A">
      <w:pPr>
        <w:jc w:val="both"/>
        <w:rPr>
          <w:sz w:val="28"/>
          <w:szCs w:val="28"/>
        </w:rPr>
      </w:pPr>
      <w:r w:rsidRPr="007027E8">
        <w:t xml:space="preserve">      </w:t>
      </w:r>
      <w:r w:rsidR="00E1014A" w:rsidRPr="007027E8">
        <w:rPr>
          <w:sz w:val="28"/>
          <w:szCs w:val="28"/>
        </w:rPr>
        <w:t>МАУ ДО  СДЮСШОР «Юность» уделяется  огромное внимание врачебному контролю. Углубленный медицинский осмотр обучающихся врачом МУЗ «ЦГБ» с помощью медицинских</w:t>
      </w:r>
      <w:r w:rsidR="00E1014A" w:rsidRPr="00E1014A">
        <w:rPr>
          <w:sz w:val="28"/>
          <w:szCs w:val="28"/>
        </w:rPr>
        <w:t xml:space="preserve"> сестер в учреждении  проводится 2 раза в год (осень, весна).  Цель углубленного медицинского обследования – это всесторонняя диагностика и оценка уровня здоровья и функционального состояния спортсменов, назначение необходимых лечебно-профилактических, восстановительных и реабилитационных мероприятий.</w:t>
      </w:r>
    </w:p>
    <w:p w:rsidR="00E1014A" w:rsidRPr="00E1014A" w:rsidRDefault="00E1014A" w:rsidP="00E1014A">
      <w:pPr>
        <w:jc w:val="both"/>
        <w:rPr>
          <w:sz w:val="28"/>
          <w:szCs w:val="28"/>
        </w:rPr>
      </w:pPr>
      <w:r w:rsidRPr="00E1014A">
        <w:rPr>
          <w:sz w:val="28"/>
          <w:szCs w:val="28"/>
        </w:rPr>
        <w:t xml:space="preserve">    Ежедневно ведется контроль за санитарно-гигиеническим состоянием в спортивных залах, кабинетах, сауне, душевых, санузлах, подсобных помещениях и на участке учреждения. Контролируется своевременное прохождение медицинского осмотра работниками учреждения. Проводится санитарно-просветительная работа с </w:t>
      </w:r>
      <w:proofErr w:type="gramStart"/>
      <w:r w:rsidRPr="00E1014A">
        <w:rPr>
          <w:sz w:val="28"/>
          <w:szCs w:val="28"/>
        </w:rPr>
        <w:t>обучающимися</w:t>
      </w:r>
      <w:proofErr w:type="gramEnd"/>
      <w:r w:rsidRPr="00E1014A">
        <w:rPr>
          <w:sz w:val="28"/>
          <w:szCs w:val="28"/>
        </w:rPr>
        <w:t xml:space="preserve"> по вопросам общественной и личной гигиены на спортивных тренировках, индивидуальные и групповые беседы.  </w:t>
      </w:r>
    </w:p>
    <w:p w:rsidR="00E1014A" w:rsidRPr="005C745D" w:rsidRDefault="00E1014A" w:rsidP="005C745D">
      <w:pPr>
        <w:jc w:val="both"/>
        <w:rPr>
          <w:sz w:val="28"/>
          <w:szCs w:val="28"/>
        </w:rPr>
      </w:pPr>
      <w:r w:rsidRPr="00E1014A">
        <w:rPr>
          <w:sz w:val="28"/>
          <w:szCs w:val="28"/>
        </w:rPr>
        <w:t xml:space="preserve">     Ведётся  </w:t>
      </w:r>
      <w:proofErr w:type="gramStart"/>
      <w:r w:rsidRPr="00E1014A">
        <w:rPr>
          <w:sz w:val="28"/>
          <w:szCs w:val="28"/>
        </w:rPr>
        <w:t>контроль за</w:t>
      </w:r>
      <w:proofErr w:type="gramEnd"/>
      <w:r w:rsidRPr="00E1014A">
        <w:rPr>
          <w:sz w:val="28"/>
          <w:szCs w:val="28"/>
        </w:rPr>
        <w:t xml:space="preserve">  объемом  и интенсивностью тренировочных нагрузок, за  переносимостью нагрузок. Проводятся  антропометрические измерения, осмотры </w:t>
      </w:r>
      <w:proofErr w:type="gramStart"/>
      <w:r w:rsidRPr="00E1014A">
        <w:rPr>
          <w:sz w:val="28"/>
          <w:szCs w:val="28"/>
        </w:rPr>
        <w:t>обучающихся</w:t>
      </w:r>
      <w:proofErr w:type="gramEnd"/>
      <w:r w:rsidRPr="00E1014A">
        <w:rPr>
          <w:sz w:val="28"/>
          <w:szCs w:val="28"/>
        </w:rPr>
        <w:t xml:space="preserve"> врачом для определения массы тела.</w:t>
      </w:r>
    </w:p>
    <w:p w:rsidR="007027E8" w:rsidRDefault="007027E8" w:rsidP="00420B45">
      <w:pPr>
        <w:autoSpaceDE w:val="0"/>
        <w:autoSpaceDN w:val="0"/>
        <w:adjustRightInd w:val="0"/>
        <w:spacing w:line="360" w:lineRule="auto"/>
        <w:jc w:val="center"/>
        <w:rPr>
          <w:rFonts w:eastAsiaTheme="minorHAnsi"/>
          <w:b/>
          <w:i/>
          <w:color w:val="000000" w:themeColor="text1"/>
          <w:sz w:val="28"/>
          <w:szCs w:val="28"/>
          <w:u w:val="single"/>
          <w:lang w:eastAsia="en-US"/>
        </w:rPr>
      </w:pPr>
    </w:p>
    <w:p w:rsidR="007027E8" w:rsidRDefault="007027E8" w:rsidP="00420B45">
      <w:pPr>
        <w:autoSpaceDE w:val="0"/>
        <w:autoSpaceDN w:val="0"/>
        <w:adjustRightInd w:val="0"/>
        <w:spacing w:line="360" w:lineRule="auto"/>
        <w:jc w:val="center"/>
        <w:rPr>
          <w:rFonts w:eastAsiaTheme="minorHAnsi"/>
          <w:b/>
          <w:i/>
          <w:color w:val="000000" w:themeColor="text1"/>
          <w:sz w:val="28"/>
          <w:szCs w:val="28"/>
          <w:u w:val="single"/>
          <w:lang w:eastAsia="en-US"/>
        </w:rPr>
      </w:pPr>
    </w:p>
    <w:p w:rsidR="00CD42D0" w:rsidRPr="00420B45" w:rsidRDefault="00CD42D0" w:rsidP="00420B45">
      <w:pPr>
        <w:autoSpaceDE w:val="0"/>
        <w:autoSpaceDN w:val="0"/>
        <w:adjustRightInd w:val="0"/>
        <w:spacing w:line="360" w:lineRule="auto"/>
        <w:jc w:val="center"/>
        <w:rPr>
          <w:rFonts w:eastAsiaTheme="minorHAnsi"/>
          <w:b/>
          <w:i/>
          <w:color w:val="000000" w:themeColor="text1"/>
          <w:sz w:val="28"/>
          <w:szCs w:val="28"/>
          <w:u w:val="single"/>
          <w:lang w:eastAsia="en-US"/>
        </w:rPr>
      </w:pPr>
      <w:r w:rsidRPr="00420B45">
        <w:rPr>
          <w:rFonts w:eastAsiaTheme="minorHAnsi"/>
          <w:b/>
          <w:i/>
          <w:color w:val="000000" w:themeColor="text1"/>
          <w:sz w:val="28"/>
          <w:szCs w:val="28"/>
          <w:u w:val="single"/>
          <w:lang w:eastAsia="en-US"/>
        </w:rPr>
        <w:lastRenderedPageBreak/>
        <w:t>Финансовое обеспечение функционирования и развития школы</w:t>
      </w:r>
    </w:p>
    <w:p w:rsidR="00CD42D0" w:rsidRPr="00E1014A" w:rsidRDefault="00CD42D0" w:rsidP="00E1014A">
      <w:pPr>
        <w:autoSpaceDE w:val="0"/>
        <w:autoSpaceDN w:val="0"/>
        <w:adjustRightInd w:val="0"/>
        <w:ind w:firstLine="709"/>
        <w:jc w:val="both"/>
        <w:rPr>
          <w:b/>
          <w:sz w:val="28"/>
          <w:szCs w:val="28"/>
        </w:rPr>
      </w:pPr>
      <w:r w:rsidRPr="00E1014A">
        <w:rPr>
          <w:rFonts w:eastAsiaTheme="minorHAnsi"/>
          <w:sz w:val="28"/>
          <w:szCs w:val="28"/>
          <w:lang w:eastAsia="en-US"/>
        </w:rPr>
        <w:t>Финансирование деятельности школы складывается из субсидии на выполнение муниципального задания и целевых субсидий.</w:t>
      </w:r>
    </w:p>
    <w:p w:rsidR="00CD42D0" w:rsidRPr="00E1014A" w:rsidRDefault="00CD42D0" w:rsidP="00E1014A">
      <w:pPr>
        <w:ind w:firstLine="720"/>
        <w:jc w:val="both"/>
        <w:rPr>
          <w:sz w:val="28"/>
          <w:szCs w:val="28"/>
        </w:rPr>
      </w:pPr>
      <w:r w:rsidRPr="00E1014A">
        <w:rPr>
          <w:sz w:val="28"/>
          <w:szCs w:val="28"/>
        </w:rPr>
        <w:t>Анализ исполнения сметы за 201</w:t>
      </w:r>
      <w:r w:rsidR="005C10E9" w:rsidRPr="00E1014A">
        <w:rPr>
          <w:sz w:val="28"/>
          <w:szCs w:val="28"/>
        </w:rPr>
        <w:t>5</w:t>
      </w:r>
      <w:r w:rsidRPr="00E1014A">
        <w:rPr>
          <w:sz w:val="28"/>
          <w:szCs w:val="28"/>
        </w:rPr>
        <w:t xml:space="preserve"> год и первое полугодие 201</w:t>
      </w:r>
      <w:r w:rsidR="005C10E9" w:rsidRPr="00E1014A">
        <w:rPr>
          <w:sz w:val="28"/>
          <w:szCs w:val="28"/>
        </w:rPr>
        <w:t>6</w:t>
      </w:r>
      <w:r w:rsidR="003E6FBA" w:rsidRPr="00E1014A">
        <w:rPr>
          <w:sz w:val="28"/>
          <w:szCs w:val="28"/>
        </w:rPr>
        <w:t xml:space="preserve"> </w:t>
      </w:r>
      <w:r w:rsidRPr="00E1014A">
        <w:rPr>
          <w:sz w:val="28"/>
          <w:szCs w:val="28"/>
        </w:rPr>
        <w:t xml:space="preserve">года свидетельствует о том, что финансирование из бюджета ограничено. Несмотря на это школа обеспечивает соревновательную практику учащихся за счет привлечения дополнительных источников. </w:t>
      </w:r>
    </w:p>
    <w:p w:rsidR="005C10E9" w:rsidRPr="009E3BDA" w:rsidRDefault="005C10E9" w:rsidP="005C10E9">
      <w:pPr>
        <w:ind w:left="-142"/>
        <w:contextualSpacing/>
        <w:jc w:val="both"/>
        <w:rPr>
          <w:rFonts w:eastAsia="Calibri"/>
          <w:b/>
          <w:sz w:val="28"/>
          <w:szCs w:val="28"/>
          <w:u w:val="single"/>
        </w:rPr>
      </w:pPr>
      <w:r w:rsidRPr="009E3BDA">
        <w:rPr>
          <w:rFonts w:eastAsia="Calibri"/>
          <w:b/>
          <w:sz w:val="28"/>
          <w:szCs w:val="28"/>
          <w:u w:val="single"/>
        </w:rPr>
        <w:t>По муниципальной целевой программе "Развитие</w:t>
      </w:r>
      <w:r>
        <w:rPr>
          <w:rFonts w:eastAsia="Calibri"/>
          <w:b/>
          <w:sz w:val="28"/>
          <w:szCs w:val="28"/>
          <w:u w:val="single"/>
        </w:rPr>
        <w:t xml:space="preserve"> физической культуры и спорта в  </w:t>
      </w:r>
      <w:r w:rsidRPr="009E3BDA">
        <w:rPr>
          <w:rFonts w:eastAsia="Calibri"/>
          <w:b/>
          <w:sz w:val="28"/>
          <w:szCs w:val="28"/>
          <w:u w:val="single"/>
        </w:rPr>
        <w:t>городском округе город Радужный на  2014-2020 годы":</w:t>
      </w:r>
    </w:p>
    <w:p w:rsidR="005C10E9" w:rsidRPr="009E3BDA" w:rsidRDefault="005C10E9" w:rsidP="00000754">
      <w:pPr>
        <w:numPr>
          <w:ilvl w:val="0"/>
          <w:numId w:val="17"/>
        </w:numPr>
        <w:ind w:left="-142"/>
        <w:contextualSpacing/>
        <w:jc w:val="both"/>
        <w:rPr>
          <w:bCs/>
          <w:iCs/>
          <w:sz w:val="28"/>
          <w:szCs w:val="28"/>
        </w:rPr>
      </w:pPr>
      <w:r w:rsidRPr="009E3BDA">
        <w:rPr>
          <w:bCs/>
          <w:iCs/>
          <w:sz w:val="28"/>
          <w:szCs w:val="28"/>
        </w:rPr>
        <w:t xml:space="preserve"> Проведение огнезащитной обработки деревян</w:t>
      </w:r>
      <w:r>
        <w:rPr>
          <w:bCs/>
          <w:iCs/>
          <w:sz w:val="28"/>
          <w:szCs w:val="28"/>
        </w:rPr>
        <w:t>ных конструкций кровли (Сакура).</w:t>
      </w:r>
    </w:p>
    <w:p w:rsidR="005C10E9" w:rsidRPr="009E3BDA" w:rsidRDefault="005C10E9" w:rsidP="00000754">
      <w:pPr>
        <w:numPr>
          <w:ilvl w:val="0"/>
          <w:numId w:val="17"/>
        </w:numPr>
        <w:ind w:left="-142"/>
        <w:contextualSpacing/>
        <w:jc w:val="both"/>
        <w:rPr>
          <w:bCs/>
          <w:iCs/>
          <w:sz w:val="28"/>
          <w:szCs w:val="28"/>
        </w:rPr>
      </w:pPr>
      <w:r w:rsidRPr="009E3BDA">
        <w:rPr>
          <w:bCs/>
          <w:iCs/>
          <w:sz w:val="28"/>
          <w:szCs w:val="28"/>
        </w:rPr>
        <w:t>Приобретение спортивной экипировки для спортсменов.</w:t>
      </w:r>
    </w:p>
    <w:p w:rsidR="005C10E9" w:rsidRPr="009E3BDA" w:rsidRDefault="005C10E9" w:rsidP="00000754">
      <w:pPr>
        <w:numPr>
          <w:ilvl w:val="0"/>
          <w:numId w:val="17"/>
        </w:numPr>
        <w:ind w:left="-142"/>
        <w:contextualSpacing/>
        <w:jc w:val="both"/>
        <w:rPr>
          <w:bCs/>
          <w:iCs/>
          <w:sz w:val="28"/>
          <w:szCs w:val="28"/>
        </w:rPr>
      </w:pPr>
      <w:r w:rsidRPr="009E3BDA">
        <w:rPr>
          <w:bCs/>
          <w:iCs/>
          <w:sz w:val="28"/>
          <w:szCs w:val="28"/>
        </w:rPr>
        <w:t>Обследование кровли здания ЦБ «Юность»</w:t>
      </w:r>
      <w:r>
        <w:rPr>
          <w:bCs/>
          <w:iCs/>
          <w:sz w:val="28"/>
          <w:szCs w:val="28"/>
        </w:rPr>
        <w:t>.</w:t>
      </w:r>
    </w:p>
    <w:p w:rsidR="005C10E9" w:rsidRPr="009E3BDA" w:rsidRDefault="005C10E9" w:rsidP="00000754">
      <w:pPr>
        <w:numPr>
          <w:ilvl w:val="0"/>
          <w:numId w:val="17"/>
        </w:numPr>
        <w:ind w:left="-142"/>
        <w:contextualSpacing/>
        <w:jc w:val="both"/>
        <w:rPr>
          <w:bCs/>
          <w:iCs/>
          <w:sz w:val="28"/>
          <w:szCs w:val="28"/>
        </w:rPr>
      </w:pPr>
      <w:r w:rsidRPr="009E3BDA">
        <w:rPr>
          <w:bCs/>
          <w:iCs/>
          <w:sz w:val="28"/>
          <w:szCs w:val="28"/>
        </w:rPr>
        <w:t>На проведение спортивных мероприятий</w:t>
      </w:r>
      <w:r>
        <w:rPr>
          <w:bCs/>
          <w:iCs/>
          <w:sz w:val="28"/>
          <w:szCs w:val="28"/>
        </w:rPr>
        <w:t>.</w:t>
      </w:r>
    </w:p>
    <w:p w:rsidR="005C10E9" w:rsidRPr="009E3BDA" w:rsidRDefault="005C10E9" w:rsidP="005C10E9">
      <w:pPr>
        <w:ind w:left="-142"/>
        <w:contextualSpacing/>
        <w:jc w:val="both"/>
        <w:rPr>
          <w:bCs/>
          <w:iCs/>
          <w:sz w:val="28"/>
          <w:szCs w:val="28"/>
        </w:rPr>
      </w:pPr>
      <w:r w:rsidRPr="009E3BDA">
        <w:rPr>
          <w:rFonts w:eastAsia="Calibri"/>
          <w:b/>
          <w:sz w:val="28"/>
          <w:szCs w:val="28"/>
          <w:u w:val="single"/>
        </w:rPr>
        <w:t xml:space="preserve">По целевой субсидии на </w:t>
      </w:r>
      <w:proofErr w:type="spellStart"/>
      <w:r w:rsidRPr="009E3BDA">
        <w:rPr>
          <w:rFonts w:eastAsia="Calibri"/>
          <w:b/>
          <w:sz w:val="28"/>
          <w:szCs w:val="28"/>
          <w:u w:val="single"/>
        </w:rPr>
        <w:t>софинансирование</w:t>
      </w:r>
      <w:proofErr w:type="spellEnd"/>
      <w:r w:rsidRPr="009E3BDA">
        <w:rPr>
          <w:rFonts w:eastAsia="Calibri"/>
          <w:b/>
          <w:sz w:val="28"/>
          <w:szCs w:val="28"/>
          <w:u w:val="single"/>
        </w:rPr>
        <w:t xml:space="preserve"> расходов по обеспечению учащихся спортивных школ спортивным оборудованием, экипировкой и инвентарем, проведению тренировочных сборов и участию в соревнованиях в рамках подпрограммы "Развитие массовой физической культуры и спорта в городе Радужный» муниципальной программы «Развитие физической культуры и спорта в городе Радужный на 2014-2020 годы»</w:t>
      </w:r>
    </w:p>
    <w:p w:rsidR="005C10E9" w:rsidRPr="009E3BDA" w:rsidRDefault="005C10E9" w:rsidP="00000754">
      <w:pPr>
        <w:numPr>
          <w:ilvl w:val="0"/>
          <w:numId w:val="18"/>
        </w:numPr>
        <w:contextualSpacing/>
        <w:jc w:val="both"/>
        <w:rPr>
          <w:rFonts w:eastAsia="Calibri"/>
          <w:sz w:val="28"/>
          <w:szCs w:val="28"/>
        </w:rPr>
      </w:pPr>
      <w:r w:rsidRPr="009E3BDA">
        <w:rPr>
          <w:rFonts w:eastAsia="Calibri"/>
          <w:sz w:val="28"/>
          <w:szCs w:val="28"/>
        </w:rPr>
        <w:t>Приобретение спортивной экипировки.</w:t>
      </w:r>
    </w:p>
    <w:p w:rsidR="005C10E9" w:rsidRPr="009E3BDA" w:rsidRDefault="005C10E9" w:rsidP="005C10E9">
      <w:pPr>
        <w:jc w:val="both"/>
        <w:rPr>
          <w:rFonts w:eastAsia="Calibri"/>
          <w:b/>
          <w:sz w:val="28"/>
          <w:szCs w:val="28"/>
          <w:u w:val="single"/>
        </w:rPr>
      </w:pPr>
      <w:r w:rsidRPr="009E3BDA">
        <w:rPr>
          <w:rFonts w:eastAsia="Calibri"/>
          <w:b/>
          <w:sz w:val="28"/>
          <w:szCs w:val="28"/>
          <w:u w:val="single"/>
        </w:rPr>
        <w:t>По программе "Укрепление материально-технической базы":</w:t>
      </w:r>
    </w:p>
    <w:p w:rsidR="005C10E9" w:rsidRPr="009E3BDA" w:rsidRDefault="005C10E9" w:rsidP="005C10E9">
      <w:pPr>
        <w:jc w:val="both"/>
        <w:rPr>
          <w:rFonts w:eastAsia="Calibri"/>
          <w:sz w:val="28"/>
          <w:szCs w:val="28"/>
        </w:rPr>
      </w:pPr>
      <w:r w:rsidRPr="009E3BDA">
        <w:rPr>
          <w:rFonts w:eastAsia="Calibri"/>
          <w:sz w:val="28"/>
          <w:szCs w:val="28"/>
        </w:rPr>
        <w:t xml:space="preserve">      1.Приобретение парадных спортивных костюмов для тренеров</w:t>
      </w:r>
      <w:r>
        <w:rPr>
          <w:rFonts w:eastAsia="Calibri"/>
          <w:sz w:val="28"/>
          <w:szCs w:val="28"/>
        </w:rPr>
        <w:t>.</w:t>
      </w:r>
    </w:p>
    <w:p w:rsidR="005C10E9" w:rsidRPr="009E3BDA" w:rsidRDefault="005C10E9" w:rsidP="00E0396E">
      <w:pPr>
        <w:autoSpaceDE w:val="0"/>
        <w:autoSpaceDN w:val="0"/>
        <w:adjustRightInd w:val="0"/>
        <w:jc w:val="both"/>
        <w:rPr>
          <w:b/>
          <w:sz w:val="28"/>
          <w:szCs w:val="28"/>
        </w:rPr>
      </w:pPr>
      <w:r w:rsidRPr="009E3BDA">
        <w:rPr>
          <w:rFonts w:eastAsia="Calibri"/>
          <w:sz w:val="28"/>
          <w:szCs w:val="28"/>
        </w:rPr>
        <w:t>Финансирование деятельности школы складывается из субсидии на выполнение муниципального задания и целевых субсидий.</w:t>
      </w:r>
    </w:p>
    <w:p w:rsidR="00E0396E" w:rsidRDefault="00E0396E" w:rsidP="005C10E9">
      <w:pPr>
        <w:jc w:val="both"/>
        <w:rPr>
          <w:b/>
          <w:sz w:val="28"/>
          <w:szCs w:val="28"/>
        </w:rPr>
      </w:pPr>
    </w:p>
    <w:p w:rsidR="005C10E9" w:rsidRPr="005C10E9" w:rsidRDefault="005C10E9" w:rsidP="005C745D">
      <w:pPr>
        <w:jc w:val="center"/>
        <w:rPr>
          <w:rFonts w:eastAsia="Calibri"/>
          <w:b/>
          <w:sz w:val="28"/>
          <w:szCs w:val="28"/>
          <w:lang w:eastAsia="en-US"/>
        </w:rPr>
      </w:pPr>
      <w:r w:rsidRPr="005C10E9">
        <w:rPr>
          <w:rFonts w:eastAsia="Calibri"/>
          <w:b/>
          <w:sz w:val="28"/>
          <w:szCs w:val="28"/>
          <w:lang w:eastAsia="en-US"/>
        </w:rPr>
        <w:t>Концепция желаемого состояния школы</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Концепция как общий образ школы возникает при анализе социального заказа, существующей ситуации в школе, положительные моменты, которые уже на сегодняшний день имеются в школе: сложившиеся традиции в обучении, развитии и воспитании обучающихся в течение последних лет; наличие коллектива энтузиастов своего дела; достижения обучающихся. Главная идея, положенная в основу концепции – формирование компетентной, физически и духовно здоровой личности, способной к самоопределению в обществе.</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w:t>
      </w:r>
      <w:r w:rsidRPr="005C10E9">
        <w:rPr>
          <w:rFonts w:eastAsia="Calibri"/>
          <w:b/>
          <w:sz w:val="28"/>
          <w:szCs w:val="28"/>
          <w:lang w:eastAsia="en-US"/>
        </w:rPr>
        <w:t>Миссию</w:t>
      </w:r>
      <w:r w:rsidRPr="005C10E9">
        <w:rPr>
          <w:rFonts w:eastAsia="Calibri"/>
          <w:sz w:val="28"/>
          <w:szCs w:val="28"/>
          <w:lang w:eastAsia="en-US"/>
        </w:rPr>
        <w:t xml:space="preserve"> нашей школы мы видим в создании условий для развития мотивации  личности к познанию и творчеству, реализации дополнительных образовательных программ и услуг в интересах личности, общества, государства.</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w:t>
      </w:r>
      <w:r w:rsidRPr="005C10E9">
        <w:rPr>
          <w:rFonts w:eastAsia="Calibri"/>
          <w:b/>
          <w:sz w:val="28"/>
          <w:szCs w:val="28"/>
          <w:lang w:eastAsia="en-US"/>
        </w:rPr>
        <w:t>Стратегическая цель</w:t>
      </w:r>
      <w:r w:rsidRPr="005C10E9">
        <w:rPr>
          <w:rFonts w:eastAsia="Calibri"/>
          <w:sz w:val="28"/>
          <w:szCs w:val="28"/>
          <w:lang w:eastAsia="en-US"/>
        </w:rPr>
        <w:t xml:space="preserve"> – адаптировать учебный процесс к индивидуальным особенностям детей, условиям развития школы в целом, создать условия для максимального раскрытия творческого потенциала обучающихся, комфортных условий для развития личности.</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Социально-педагогические задачи, решаемые в рамках данной проблемы:</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создание условий для удовлетворения образовательных потребностей ребенка;</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расширение возможности индивидуализации образовательных программ;</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lastRenderedPageBreak/>
        <w:t xml:space="preserve">- предоставление ребенку реальных возможностей самоутверждения в наиболее значимых для него сферах жизнедеятельности, где </w:t>
      </w:r>
      <w:proofErr w:type="gramStart"/>
      <w:r w:rsidRPr="005C10E9">
        <w:rPr>
          <w:rFonts w:eastAsia="Calibri"/>
          <w:sz w:val="28"/>
          <w:szCs w:val="28"/>
          <w:lang w:eastAsia="en-US"/>
        </w:rPr>
        <w:t>в</w:t>
      </w:r>
      <w:proofErr w:type="gramEnd"/>
      <w:r w:rsidRPr="005C10E9">
        <w:rPr>
          <w:rFonts w:eastAsia="Calibri"/>
          <w:sz w:val="28"/>
          <w:szCs w:val="28"/>
          <w:lang w:eastAsia="en-US"/>
        </w:rPr>
        <w:t xml:space="preserve"> максимальной</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степени раскрываются его способности и возможности; </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w:t>
      </w:r>
      <w:r w:rsidRPr="005C10E9">
        <w:rPr>
          <w:rFonts w:eastAsia="Calibri"/>
          <w:b/>
          <w:sz w:val="28"/>
          <w:szCs w:val="28"/>
          <w:lang w:eastAsia="en-US"/>
        </w:rPr>
        <w:t>Концепция обучения</w:t>
      </w:r>
      <w:r w:rsidRPr="005C10E9">
        <w:rPr>
          <w:rFonts w:eastAsia="Calibri"/>
          <w:sz w:val="28"/>
          <w:szCs w:val="28"/>
          <w:lang w:eastAsia="en-US"/>
        </w:rPr>
        <w:t xml:space="preserve"> – воспитывающ</w:t>
      </w:r>
      <w:r w:rsidR="00E0396E">
        <w:rPr>
          <w:rFonts w:eastAsia="Calibri"/>
          <w:sz w:val="28"/>
          <w:szCs w:val="28"/>
          <w:lang w:eastAsia="en-US"/>
        </w:rPr>
        <w:t xml:space="preserve">ая, в основе которой: овладение </w:t>
      </w:r>
      <w:proofErr w:type="gramStart"/>
      <w:r w:rsidRPr="005C10E9">
        <w:rPr>
          <w:rFonts w:eastAsia="Calibri"/>
          <w:sz w:val="28"/>
          <w:szCs w:val="28"/>
          <w:lang w:eastAsia="en-US"/>
        </w:rPr>
        <w:t>обучающимися</w:t>
      </w:r>
      <w:proofErr w:type="gramEnd"/>
      <w:r w:rsidRPr="005C10E9">
        <w:rPr>
          <w:rFonts w:eastAsia="Calibri"/>
          <w:sz w:val="28"/>
          <w:szCs w:val="28"/>
          <w:lang w:eastAsia="en-US"/>
        </w:rPr>
        <w:t xml:space="preserve"> культурой ценностных ориентаций, взаимоотношений, общения; социальная адаптация в реальной жизни; психологическая коррекция, снятие трудностей общения, взаимоотношений в процессе учебной деятельности.</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Коллектив видит школу как учреждение, обеспечивающее эффективное развитие ребенка, обладающее своей системой обучения и воспитания.</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Наиболее значимые для школы принципы современного образования:</w:t>
      </w:r>
    </w:p>
    <w:p w:rsidR="005C10E9" w:rsidRPr="005C10E9" w:rsidRDefault="005C10E9" w:rsidP="005C10E9">
      <w:pPr>
        <w:jc w:val="both"/>
        <w:rPr>
          <w:rFonts w:eastAsia="Calibri"/>
          <w:b/>
          <w:sz w:val="28"/>
          <w:szCs w:val="28"/>
          <w:lang w:eastAsia="en-US"/>
        </w:rPr>
      </w:pPr>
      <w:r w:rsidRPr="005C10E9">
        <w:rPr>
          <w:rFonts w:eastAsia="Calibri"/>
          <w:b/>
          <w:sz w:val="28"/>
          <w:szCs w:val="28"/>
          <w:lang w:eastAsia="en-US"/>
        </w:rPr>
        <w:t>1.Принцип гуманизации</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Он требует рассмотрения ребенка как главной ценности в системе человеческих отношений, главной нормой которых является – гуманность. Этот принцип требует уважительных отношений к каждому человеку, а также обеспечение свободы совести, вероисповедания и мировоззрения. Он предполагает гуманистический характер образования, приоритет общечеловеческих ценностей, жизни и здоровья человека, свободы развития личности. Воспитание гражданственности, трудолюбия, уважения к правам и свободам человека, любви к окружающей природе, Родине, семье.</w:t>
      </w:r>
    </w:p>
    <w:p w:rsidR="005C10E9" w:rsidRPr="005C10E9" w:rsidRDefault="005C10E9" w:rsidP="005C10E9">
      <w:pPr>
        <w:jc w:val="both"/>
        <w:rPr>
          <w:rFonts w:eastAsia="Calibri"/>
          <w:i/>
          <w:sz w:val="28"/>
          <w:szCs w:val="28"/>
          <w:u w:val="single"/>
          <w:lang w:eastAsia="en-US"/>
        </w:rPr>
      </w:pPr>
      <w:r w:rsidRPr="005C10E9">
        <w:rPr>
          <w:rFonts w:eastAsia="Calibri"/>
          <w:i/>
          <w:sz w:val="28"/>
          <w:szCs w:val="28"/>
          <w:u w:val="single"/>
          <w:lang w:eastAsia="en-US"/>
        </w:rPr>
        <w:t>Условия реализации данного принципа:</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добровольность включения ребенка в ту или иную деятельность;</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доверие ребенку в выборе средств достижения поставленной цели, основанного на вере в возможность каждого ребенка и его собственной вере в достижение поставленных целей, задач;</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оптимистическая стратегия в определении учебных и воспитательных программ;</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предупреждение негативных последствий в процессе педагогического воздействия;</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учет интересов, задатков, склонностей, образовательных потребностей обучающихся, их побуждение к развитию.</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В практической деятельности этот</w:t>
      </w:r>
      <w:r w:rsidR="00E0396E">
        <w:rPr>
          <w:rFonts w:eastAsia="Calibri"/>
          <w:sz w:val="28"/>
          <w:szCs w:val="28"/>
          <w:lang w:eastAsia="en-US"/>
        </w:rPr>
        <w:t xml:space="preserve"> принцип отражается в следующих </w:t>
      </w:r>
      <w:r w:rsidRPr="005C10E9">
        <w:rPr>
          <w:rFonts w:eastAsia="Calibri"/>
          <w:sz w:val="28"/>
          <w:szCs w:val="28"/>
          <w:lang w:eastAsia="en-US"/>
        </w:rPr>
        <w:t>правилах:</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необходимо опираться на активную позицию ребенка, его самостоятельность и инициативу;</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в общении с ребенком должно домини</w:t>
      </w:r>
      <w:r w:rsidR="00E0396E">
        <w:rPr>
          <w:rFonts w:eastAsia="Calibri"/>
          <w:sz w:val="28"/>
          <w:szCs w:val="28"/>
          <w:lang w:eastAsia="en-US"/>
        </w:rPr>
        <w:t xml:space="preserve">ровать уважительное отношение к </w:t>
      </w:r>
      <w:r w:rsidRPr="005C10E9">
        <w:rPr>
          <w:rFonts w:eastAsia="Calibri"/>
          <w:sz w:val="28"/>
          <w:szCs w:val="28"/>
          <w:lang w:eastAsia="en-US"/>
        </w:rPr>
        <w:t>нему;</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педагог не только должен призывать к добру, но и быть добрым;</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педагог должен защищать интересы ребенка, помогать ему в решении актуальных проблем.</w:t>
      </w:r>
    </w:p>
    <w:p w:rsidR="005C10E9" w:rsidRPr="005C10E9" w:rsidRDefault="005C10E9" w:rsidP="005C10E9">
      <w:pPr>
        <w:jc w:val="both"/>
        <w:rPr>
          <w:rFonts w:eastAsia="Calibri"/>
          <w:b/>
          <w:sz w:val="28"/>
          <w:szCs w:val="28"/>
          <w:lang w:eastAsia="en-US"/>
        </w:rPr>
      </w:pPr>
      <w:r w:rsidRPr="005C10E9">
        <w:rPr>
          <w:rFonts w:eastAsia="Calibri"/>
          <w:b/>
          <w:sz w:val="28"/>
          <w:szCs w:val="28"/>
          <w:lang w:eastAsia="en-US"/>
        </w:rPr>
        <w:t>2.Принцип индивидуализации</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Он предполагает определение индивидуальной траектории физического развития каждого обучающегося, включение ребенка в различные виды деятельности с учетом его особенностей, раскрытию потенциала </w:t>
      </w:r>
      <w:proofErr w:type="gramStart"/>
      <w:r w:rsidRPr="005C10E9">
        <w:rPr>
          <w:rFonts w:eastAsia="Calibri"/>
          <w:sz w:val="28"/>
          <w:szCs w:val="28"/>
          <w:lang w:eastAsia="en-US"/>
        </w:rPr>
        <w:t>личности</w:t>
      </w:r>
      <w:proofErr w:type="gramEnd"/>
      <w:r w:rsidRPr="005C10E9">
        <w:rPr>
          <w:rFonts w:eastAsia="Calibri"/>
          <w:sz w:val="28"/>
          <w:szCs w:val="28"/>
          <w:lang w:eastAsia="en-US"/>
        </w:rPr>
        <w:t xml:space="preserve"> как в учебной, так и во вне учебной работе, представление возможности каждому воспитаннику для самореализации и самораскрытия.</w:t>
      </w:r>
    </w:p>
    <w:p w:rsidR="005C10E9" w:rsidRPr="005C10E9" w:rsidRDefault="005C10E9" w:rsidP="005C10E9">
      <w:pPr>
        <w:jc w:val="both"/>
        <w:rPr>
          <w:rFonts w:eastAsia="Calibri"/>
          <w:i/>
          <w:sz w:val="28"/>
          <w:szCs w:val="28"/>
          <w:u w:val="single"/>
          <w:lang w:eastAsia="en-US"/>
        </w:rPr>
      </w:pPr>
      <w:r w:rsidRPr="005C10E9">
        <w:rPr>
          <w:rFonts w:eastAsia="Calibri"/>
          <w:i/>
          <w:sz w:val="28"/>
          <w:szCs w:val="28"/>
          <w:u w:val="single"/>
          <w:lang w:eastAsia="en-US"/>
        </w:rPr>
        <w:lastRenderedPageBreak/>
        <w:t>Условия реализации принципа индивидуализации:</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диагностика склонностей и способностей обучающихся к спортивной деятельности;</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постоянный мониторинг изменений параметров физического развития, индивидуальных качеств воспитанника;</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учет индивидуальных качеств ребенка при выборе средств обучения, воспитания, развития;</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предоставление возможности </w:t>
      </w:r>
      <w:proofErr w:type="gramStart"/>
      <w:r w:rsidRPr="005C10E9">
        <w:rPr>
          <w:rFonts w:eastAsia="Calibri"/>
          <w:sz w:val="28"/>
          <w:szCs w:val="28"/>
          <w:lang w:eastAsia="en-US"/>
        </w:rPr>
        <w:t>обучающимся</w:t>
      </w:r>
      <w:proofErr w:type="gramEnd"/>
      <w:r w:rsidRPr="005C10E9">
        <w:rPr>
          <w:rFonts w:eastAsia="Calibri"/>
          <w:sz w:val="28"/>
          <w:szCs w:val="28"/>
          <w:lang w:eastAsia="en-US"/>
        </w:rPr>
        <w:t xml:space="preserve"> самостоятельного выбора способов участия во вне учебной деятельности.</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В практической педагогической деятельности этот принцип реализуется </w:t>
      </w:r>
      <w:proofErr w:type="gramStart"/>
      <w:r w:rsidRPr="005C10E9">
        <w:rPr>
          <w:rFonts w:eastAsia="Calibri"/>
          <w:sz w:val="28"/>
          <w:szCs w:val="28"/>
          <w:lang w:eastAsia="en-US"/>
        </w:rPr>
        <w:t>в</w:t>
      </w:r>
      <w:proofErr w:type="gramEnd"/>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следующих </w:t>
      </w:r>
      <w:proofErr w:type="gramStart"/>
      <w:r w:rsidRPr="005C10E9">
        <w:rPr>
          <w:rFonts w:eastAsia="Calibri"/>
          <w:sz w:val="28"/>
          <w:szCs w:val="28"/>
          <w:lang w:eastAsia="en-US"/>
        </w:rPr>
        <w:t>правилах</w:t>
      </w:r>
      <w:proofErr w:type="gramEnd"/>
      <w:r w:rsidRPr="005C10E9">
        <w:rPr>
          <w:rFonts w:eastAsia="Calibri"/>
          <w:sz w:val="28"/>
          <w:szCs w:val="28"/>
          <w:lang w:eastAsia="en-US"/>
        </w:rPr>
        <w:t>:</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работа, производимая с группой учен</w:t>
      </w:r>
      <w:r w:rsidR="006A489C">
        <w:rPr>
          <w:rFonts w:eastAsia="Calibri"/>
          <w:sz w:val="28"/>
          <w:szCs w:val="28"/>
          <w:lang w:eastAsia="en-US"/>
        </w:rPr>
        <w:t xml:space="preserve">иков, должна ориентироваться на </w:t>
      </w:r>
      <w:r w:rsidRPr="005C10E9">
        <w:rPr>
          <w:rFonts w:eastAsia="Calibri"/>
          <w:sz w:val="28"/>
          <w:szCs w:val="28"/>
          <w:lang w:eastAsia="en-US"/>
        </w:rPr>
        <w:t>развитие каждого из них;</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успех воспитательного воздействия при работе с одним воспитанником не</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должен негативно влиять на воспитание и развитие других;</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осуществляя выбор воспитательного средства тренеру-преподавателю необходимо пользоваться информацией только об индивидуальных качествах</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обучающегося;</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коррекция обучения, воспитания, развития каждого ребёнка должна вестись во взаимодействии с его родителями.</w:t>
      </w:r>
    </w:p>
    <w:p w:rsidR="005C10E9" w:rsidRPr="005C10E9" w:rsidRDefault="005C10E9" w:rsidP="005C10E9">
      <w:pPr>
        <w:jc w:val="both"/>
        <w:rPr>
          <w:rFonts w:eastAsia="Calibri"/>
          <w:b/>
          <w:sz w:val="28"/>
          <w:szCs w:val="28"/>
          <w:lang w:eastAsia="en-US"/>
        </w:rPr>
      </w:pPr>
      <w:r w:rsidRPr="005C10E9">
        <w:rPr>
          <w:rFonts w:eastAsia="Calibri"/>
          <w:b/>
          <w:sz w:val="28"/>
          <w:szCs w:val="28"/>
          <w:lang w:eastAsia="en-US"/>
        </w:rPr>
        <w:t>3.Принцип развития</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Он требует, чтобы на всех возрастных ступенях образования в школе, участники образовательного процесса комплексно и системно формировали все основные компоненты развития ребенка:</w:t>
      </w:r>
      <w:r w:rsidR="006A489C">
        <w:rPr>
          <w:rFonts w:eastAsia="Calibri"/>
          <w:sz w:val="28"/>
          <w:szCs w:val="28"/>
          <w:lang w:eastAsia="en-US"/>
        </w:rPr>
        <w:t xml:space="preserve"> физического, физиологического, </w:t>
      </w:r>
      <w:r w:rsidRPr="005C10E9">
        <w:rPr>
          <w:rFonts w:eastAsia="Calibri"/>
          <w:sz w:val="28"/>
          <w:szCs w:val="28"/>
          <w:lang w:eastAsia="en-US"/>
        </w:rPr>
        <w:t>психического, социального, духовно-нравственного.</w:t>
      </w:r>
    </w:p>
    <w:p w:rsidR="005C10E9" w:rsidRPr="005C10E9" w:rsidRDefault="005C10E9" w:rsidP="005C745D">
      <w:pPr>
        <w:jc w:val="center"/>
        <w:rPr>
          <w:rFonts w:eastAsia="Calibri"/>
          <w:b/>
          <w:sz w:val="28"/>
          <w:szCs w:val="28"/>
          <w:lang w:eastAsia="en-US"/>
        </w:rPr>
      </w:pPr>
      <w:r w:rsidRPr="005C10E9">
        <w:rPr>
          <w:rFonts w:eastAsia="Calibri"/>
          <w:b/>
          <w:sz w:val="28"/>
          <w:szCs w:val="28"/>
          <w:lang w:eastAsia="en-US"/>
        </w:rPr>
        <w:t>Стратегия и тактика перевода СДЮСШОР в желаемое состояние</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    Исходя из поставленной цели, выдвигаются следующие группы задач, связанные с дальнейшим развитием школы.</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1. Формирование и удовлетворение заказа детей и родителей на дополнительные образовательные программы и услуги;</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1.1. </w:t>
      </w:r>
      <w:proofErr w:type="gramStart"/>
      <w:r w:rsidRPr="005C10E9">
        <w:rPr>
          <w:rFonts w:eastAsia="Calibri"/>
          <w:sz w:val="28"/>
          <w:szCs w:val="28"/>
          <w:lang w:eastAsia="en-US"/>
        </w:rPr>
        <w:t>Изучать потребительский спрос на услуги школы (через опрос, беседы и</w:t>
      </w:r>
      <w:proofErr w:type="gramEnd"/>
    </w:p>
    <w:p w:rsidR="005C10E9" w:rsidRPr="005C10E9" w:rsidRDefault="005C10E9" w:rsidP="005C10E9">
      <w:pPr>
        <w:jc w:val="both"/>
        <w:rPr>
          <w:rFonts w:eastAsia="Calibri"/>
          <w:sz w:val="28"/>
          <w:szCs w:val="28"/>
          <w:lang w:eastAsia="en-US"/>
        </w:rPr>
      </w:pPr>
      <w:r w:rsidRPr="005C10E9">
        <w:rPr>
          <w:rFonts w:eastAsia="Calibri"/>
          <w:sz w:val="28"/>
          <w:szCs w:val="28"/>
          <w:lang w:eastAsia="en-US"/>
        </w:rPr>
        <w:t>анкетирование потребителей);</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 xml:space="preserve">1.2. </w:t>
      </w:r>
      <w:proofErr w:type="gramStart"/>
      <w:r w:rsidRPr="005C10E9">
        <w:rPr>
          <w:rFonts w:eastAsia="Calibri"/>
          <w:sz w:val="28"/>
          <w:szCs w:val="28"/>
          <w:lang w:eastAsia="en-US"/>
        </w:rPr>
        <w:t>Создавать условия для удовлетворения социального заказа (программно-</w:t>
      </w:r>
      <w:proofErr w:type="gramEnd"/>
    </w:p>
    <w:p w:rsidR="005C10E9" w:rsidRPr="005C10E9" w:rsidRDefault="005C10E9" w:rsidP="005C10E9">
      <w:pPr>
        <w:jc w:val="both"/>
        <w:rPr>
          <w:rFonts w:eastAsia="Calibri"/>
          <w:sz w:val="28"/>
          <w:szCs w:val="28"/>
          <w:lang w:eastAsia="en-US"/>
        </w:rPr>
      </w:pPr>
      <w:r w:rsidRPr="005C10E9">
        <w:rPr>
          <w:rFonts w:eastAsia="Calibri"/>
          <w:sz w:val="28"/>
          <w:szCs w:val="28"/>
          <w:lang w:eastAsia="en-US"/>
        </w:rPr>
        <w:t>методическое, кадровое, нормативно-пра</w:t>
      </w:r>
      <w:r w:rsidR="006A489C">
        <w:rPr>
          <w:rFonts w:eastAsia="Calibri"/>
          <w:sz w:val="28"/>
          <w:szCs w:val="28"/>
          <w:lang w:eastAsia="en-US"/>
        </w:rPr>
        <w:t xml:space="preserve">вовое и материально-техническое </w:t>
      </w:r>
      <w:r w:rsidRPr="005C10E9">
        <w:rPr>
          <w:rFonts w:eastAsia="Calibri"/>
          <w:sz w:val="28"/>
          <w:szCs w:val="28"/>
          <w:lang w:eastAsia="en-US"/>
        </w:rPr>
        <w:t>обеспечение);</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1.3. Интегрировать услуги, предоставляемые СДЮСШОР.</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2. Повышение профессиональной компетентности кадров:</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2.1. Создать условия для творческой работы и роста профессионального мастерства тренеров-преподавателей через совершенствование системы методической работы, курсовую и межкурсовую переподготовку.</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2.2. Совершенствовать систему поощрения творчески активно работающих сотрудников.</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2.3. Создать психологически-комфортные условия для деятельности.</w:t>
      </w:r>
    </w:p>
    <w:p w:rsidR="005C10E9" w:rsidRPr="005C10E9" w:rsidRDefault="005C10E9" w:rsidP="005C10E9">
      <w:pPr>
        <w:jc w:val="both"/>
        <w:rPr>
          <w:rFonts w:eastAsia="Calibri"/>
          <w:sz w:val="28"/>
          <w:szCs w:val="28"/>
          <w:lang w:eastAsia="en-US"/>
        </w:rPr>
      </w:pPr>
      <w:r w:rsidRPr="005C10E9">
        <w:rPr>
          <w:rFonts w:eastAsia="Calibri"/>
          <w:sz w:val="28"/>
          <w:szCs w:val="28"/>
          <w:lang w:eastAsia="en-US"/>
        </w:rPr>
        <w:t>2.4. Повышать эффективность управления (распределение функций, делегирование полномочий, увеличение участия тренерского состава в управлении).</w:t>
      </w:r>
    </w:p>
    <w:p w:rsidR="00DF45A9" w:rsidRPr="005C10E9" w:rsidRDefault="00107DC3" w:rsidP="00107DC3">
      <w:pPr>
        <w:jc w:val="both"/>
        <w:rPr>
          <w:b/>
          <w:bCs/>
          <w:sz w:val="28"/>
          <w:szCs w:val="28"/>
        </w:rPr>
      </w:pPr>
      <w:r>
        <w:rPr>
          <w:rFonts w:eastAsia="Calibri"/>
          <w:noProof/>
          <w:sz w:val="28"/>
          <w:szCs w:val="28"/>
        </w:rPr>
        <w:lastRenderedPageBreak/>
        <w:drawing>
          <wp:inline distT="0" distB="0" distL="0" distR="0">
            <wp:extent cx="6119495" cy="8435955"/>
            <wp:effectExtent l="0" t="0" r="0" b="3810"/>
            <wp:docPr id="1" name="Рисунок 1" descr="C:\Users\Admin\Pictures\2016-10-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16-10-2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8435955"/>
                    </a:xfrm>
                    <a:prstGeom prst="rect">
                      <a:avLst/>
                    </a:prstGeom>
                    <a:noFill/>
                    <a:ln>
                      <a:noFill/>
                    </a:ln>
                  </pic:spPr>
                </pic:pic>
              </a:graphicData>
            </a:graphic>
          </wp:inline>
        </w:drawing>
      </w:r>
      <w:bookmarkStart w:id="0" w:name="_GoBack"/>
      <w:bookmarkEnd w:id="0"/>
    </w:p>
    <w:sectPr w:rsidR="00DF45A9" w:rsidRPr="005C10E9" w:rsidSect="00076C66">
      <w:footerReference w:type="default" r:id="rId11"/>
      <w:pgSz w:w="11906" w:h="16838"/>
      <w:pgMar w:top="567" w:right="851" w:bottom="567"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EB" w:rsidRDefault="00F623EB" w:rsidP="00E93E03">
      <w:r>
        <w:separator/>
      </w:r>
    </w:p>
  </w:endnote>
  <w:endnote w:type="continuationSeparator" w:id="0">
    <w:p w:rsidR="00F623EB" w:rsidRDefault="00F623EB" w:rsidP="00E9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13391"/>
      <w:docPartObj>
        <w:docPartGallery w:val="Page Numbers (Bottom of Page)"/>
        <w:docPartUnique/>
      </w:docPartObj>
    </w:sdtPr>
    <w:sdtEndPr/>
    <w:sdtContent>
      <w:p w:rsidR="00A97CDA" w:rsidRDefault="00A97CDA">
        <w:pPr>
          <w:pStyle w:val="aa"/>
          <w:jc w:val="center"/>
        </w:pPr>
        <w:r>
          <w:fldChar w:fldCharType="begin"/>
        </w:r>
        <w:r>
          <w:instrText>PAGE   \* MERGEFORMAT</w:instrText>
        </w:r>
        <w:r>
          <w:fldChar w:fldCharType="separate"/>
        </w:r>
        <w:r w:rsidR="00107DC3">
          <w:rPr>
            <w:noProof/>
          </w:rPr>
          <w:t>31</w:t>
        </w:r>
        <w:r>
          <w:fldChar w:fldCharType="end"/>
        </w:r>
      </w:p>
    </w:sdtContent>
  </w:sdt>
  <w:p w:rsidR="00A97CDA" w:rsidRDefault="00A97C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EB" w:rsidRDefault="00F623EB" w:rsidP="00E93E03">
      <w:r>
        <w:separator/>
      </w:r>
    </w:p>
  </w:footnote>
  <w:footnote w:type="continuationSeparator" w:id="0">
    <w:p w:rsidR="00F623EB" w:rsidRDefault="00F623EB" w:rsidP="00E93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4FA"/>
    <w:multiLevelType w:val="hybridMultilevel"/>
    <w:tmpl w:val="13863C0A"/>
    <w:lvl w:ilvl="0" w:tplc="7A78CC6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762D0"/>
    <w:multiLevelType w:val="hybridMultilevel"/>
    <w:tmpl w:val="BF34AD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84D101C"/>
    <w:multiLevelType w:val="hybridMultilevel"/>
    <w:tmpl w:val="58B8F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0E5403"/>
    <w:multiLevelType w:val="hybridMultilevel"/>
    <w:tmpl w:val="906292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3F7F9D"/>
    <w:multiLevelType w:val="hybridMultilevel"/>
    <w:tmpl w:val="00E6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D047E2"/>
    <w:multiLevelType w:val="hybridMultilevel"/>
    <w:tmpl w:val="C4D26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931B4"/>
    <w:multiLevelType w:val="hybridMultilevel"/>
    <w:tmpl w:val="1220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BD2D95"/>
    <w:multiLevelType w:val="hybridMultilevel"/>
    <w:tmpl w:val="1220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27A67"/>
    <w:multiLevelType w:val="hybridMultilevel"/>
    <w:tmpl w:val="03E6C784"/>
    <w:lvl w:ilvl="0" w:tplc="99643F90">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9">
    <w:nsid w:val="2B7C5CB5"/>
    <w:multiLevelType w:val="hybridMultilevel"/>
    <w:tmpl w:val="869A2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0B27A9"/>
    <w:multiLevelType w:val="hybridMultilevel"/>
    <w:tmpl w:val="5C629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65009"/>
    <w:multiLevelType w:val="hybridMultilevel"/>
    <w:tmpl w:val="91829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BFF3AC0"/>
    <w:multiLevelType w:val="hybridMultilevel"/>
    <w:tmpl w:val="4E22F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3A169C"/>
    <w:multiLevelType w:val="hybridMultilevel"/>
    <w:tmpl w:val="48FEB0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5BEE03FA"/>
    <w:multiLevelType w:val="hybridMultilevel"/>
    <w:tmpl w:val="5770C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E369F6"/>
    <w:multiLevelType w:val="hybridMultilevel"/>
    <w:tmpl w:val="3744AEB0"/>
    <w:lvl w:ilvl="0" w:tplc="2DDA4ED2">
      <w:start w:val="1"/>
      <w:numFmt w:val="decimal"/>
      <w:lvlText w:val="%1."/>
      <w:lvlJc w:val="left"/>
      <w:pPr>
        <w:ind w:left="720" w:hanging="360"/>
      </w:pPr>
      <w:rPr>
        <w:rFonts w:ascii="Times New Roman" w:eastAsia="Times New Roman" w:hAnsi="Times New Roman" w:cs="Times New Roman"/>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2430FA"/>
    <w:multiLevelType w:val="hybridMultilevel"/>
    <w:tmpl w:val="5EF07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186418"/>
    <w:multiLevelType w:val="hybridMultilevel"/>
    <w:tmpl w:val="4D88A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14"/>
  </w:num>
  <w:num w:numId="5">
    <w:abstractNumId w:val="10"/>
  </w:num>
  <w:num w:numId="6">
    <w:abstractNumId w:val="5"/>
  </w:num>
  <w:num w:numId="7">
    <w:abstractNumId w:val="6"/>
  </w:num>
  <w:num w:numId="8">
    <w:abstractNumId w:val="7"/>
  </w:num>
  <w:num w:numId="9">
    <w:abstractNumId w:val="3"/>
  </w:num>
  <w:num w:numId="10">
    <w:abstractNumId w:val="15"/>
  </w:num>
  <w:num w:numId="11">
    <w:abstractNumId w:val="0"/>
  </w:num>
  <w:num w:numId="12">
    <w:abstractNumId w:val="13"/>
  </w:num>
  <w:num w:numId="13">
    <w:abstractNumId w:val="1"/>
  </w:num>
  <w:num w:numId="14">
    <w:abstractNumId w:val="4"/>
  </w:num>
  <w:num w:numId="15">
    <w:abstractNumId w:val="16"/>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E8"/>
    <w:rsid w:val="00000754"/>
    <w:rsid w:val="000106E8"/>
    <w:rsid w:val="00017E61"/>
    <w:rsid w:val="00020264"/>
    <w:rsid w:val="00021463"/>
    <w:rsid w:val="00021AF4"/>
    <w:rsid w:val="00027EBD"/>
    <w:rsid w:val="00030D66"/>
    <w:rsid w:val="000342F8"/>
    <w:rsid w:val="00035551"/>
    <w:rsid w:val="00053C68"/>
    <w:rsid w:val="00057D30"/>
    <w:rsid w:val="00066C8C"/>
    <w:rsid w:val="0007465F"/>
    <w:rsid w:val="00075E8C"/>
    <w:rsid w:val="00075F4E"/>
    <w:rsid w:val="00076C66"/>
    <w:rsid w:val="00076ECE"/>
    <w:rsid w:val="000A00F2"/>
    <w:rsid w:val="000A6DA6"/>
    <w:rsid w:val="000A778D"/>
    <w:rsid w:val="000B1BFC"/>
    <w:rsid w:val="000C1E5A"/>
    <w:rsid w:val="000C56CB"/>
    <w:rsid w:val="000F1850"/>
    <w:rsid w:val="00101964"/>
    <w:rsid w:val="00107DC3"/>
    <w:rsid w:val="00110D74"/>
    <w:rsid w:val="00114166"/>
    <w:rsid w:val="0011475B"/>
    <w:rsid w:val="00122CA9"/>
    <w:rsid w:val="00123FEA"/>
    <w:rsid w:val="00132386"/>
    <w:rsid w:val="00141A0C"/>
    <w:rsid w:val="0014555A"/>
    <w:rsid w:val="00147B35"/>
    <w:rsid w:val="00164308"/>
    <w:rsid w:val="00165A80"/>
    <w:rsid w:val="00180952"/>
    <w:rsid w:val="0018419C"/>
    <w:rsid w:val="00194A58"/>
    <w:rsid w:val="001A4127"/>
    <w:rsid w:val="001B10D7"/>
    <w:rsid w:val="001B7A78"/>
    <w:rsid w:val="001B7DB2"/>
    <w:rsid w:val="001C1E85"/>
    <w:rsid w:val="001C5F36"/>
    <w:rsid w:val="001D6922"/>
    <w:rsid w:val="001E4C71"/>
    <w:rsid w:val="001F284A"/>
    <w:rsid w:val="0022468E"/>
    <w:rsid w:val="00226215"/>
    <w:rsid w:val="00231E42"/>
    <w:rsid w:val="00234C35"/>
    <w:rsid w:val="00246D55"/>
    <w:rsid w:val="00247809"/>
    <w:rsid w:val="0025210E"/>
    <w:rsid w:val="0025295C"/>
    <w:rsid w:val="00256745"/>
    <w:rsid w:val="002608F0"/>
    <w:rsid w:val="00272C2D"/>
    <w:rsid w:val="002753B0"/>
    <w:rsid w:val="00277950"/>
    <w:rsid w:val="002932A7"/>
    <w:rsid w:val="002A7E9E"/>
    <w:rsid w:val="002B19DC"/>
    <w:rsid w:val="002C55FA"/>
    <w:rsid w:val="002C65A5"/>
    <w:rsid w:val="002C7547"/>
    <w:rsid w:val="002D0D79"/>
    <w:rsid w:val="002D7347"/>
    <w:rsid w:val="002F27F1"/>
    <w:rsid w:val="002F7F15"/>
    <w:rsid w:val="00302285"/>
    <w:rsid w:val="00304872"/>
    <w:rsid w:val="003049F9"/>
    <w:rsid w:val="00305A0A"/>
    <w:rsid w:val="003068AC"/>
    <w:rsid w:val="0031343D"/>
    <w:rsid w:val="00315E1C"/>
    <w:rsid w:val="00332F97"/>
    <w:rsid w:val="00345451"/>
    <w:rsid w:val="003528A9"/>
    <w:rsid w:val="003540D3"/>
    <w:rsid w:val="003563E9"/>
    <w:rsid w:val="00356B03"/>
    <w:rsid w:val="00357736"/>
    <w:rsid w:val="00361948"/>
    <w:rsid w:val="00363973"/>
    <w:rsid w:val="00364474"/>
    <w:rsid w:val="00374FE5"/>
    <w:rsid w:val="00392542"/>
    <w:rsid w:val="003A0B9D"/>
    <w:rsid w:val="003A4127"/>
    <w:rsid w:val="003B3D55"/>
    <w:rsid w:val="003B7D84"/>
    <w:rsid w:val="003C118E"/>
    <w:rsid w:val="003C5DC9"/>
    <w:rsid w:val="003C6CBB"/>
    <w:rsid w:val="003D02A8"/>
    <w:rsid w:val="003E0E72"/>
    <w:rsid w:val="003E5EDA"/>
    <w:rsid w:val="003E6FBA"/>
    <w:rsid w:val="003E7134"/>
    <w:rsid w:val="003E79B8"/>
    <w:rsid w:val="003F1493"/>
    <w:rsid w:val="003F2D4F"/>
    <w:rsid w:val="00414C40"/>
    <w:rsid w:val="004164E8"/>
    <w:rsid w:val="00420365"/>
    <w:rsid w:val="00420B45"/>
    <w:rsid w:val="00426828"/>
    <w:rsid w:val="00435C0D"/>
    <w:rsid w:val="004372B5"/>
    <w:rsid w:val="00444711"/>
    <w:rsid w:val="00444C43"/>
    <w:rsid w:val="00445AA0"/>
    <w:rsid w:val="00445D14"/>
    <w:rsid w:val="00447195"/>
    <w:rsid w:val="004543DA"/>
    <w:rsid w:val="00472C87"/>
    <w:rsid w:val="004864AC"/>
    <w:rsid w:val="0049070E"/>
    <w:rsid w:val="004924FE"/>
    <w:rsid w:val="004A19DA"/>
    <w:rsid w:val="004A24F3"/>
    <w:rsid w:val="004B0287"/>
    <w:rsid w:val="004B1AFB"/>
    <w:rsid w:val="004C6998"/>
    <w:rsid w:val="004D4076"/>
    <w:rsid w:val="004E35FB"/>
    <w:rsid w:val="004E441F"/>
    <w:rsid w:val="004F3C20"/>
    <w:rsid w:val="004F504D"/>
    <w:rsid w:val="00502499"/>
    <w:rsid w:val="005032F4"/>
    <w:rsid w:val="005042B0"/>
    <w:rsid w:val="00505935"/>
    <w:rsid w:val="0050607C"/>
    <w:rsid w:val="0050719E"/>
    <w:rsid w:val="00510F5C"/>
    <w:rsid w:val="005172ED"/>
    <w:rsid w:val="00524241"/>
    <w:rsid w:val="0053060C"/>
    <w:rsid w:val="00533070"/>
    <w:rsid w:val="00537132"/>
    <w:rsid w:val="00541E90"/>
    <w:rsid w:val="00545EEC"/>
    <w:rsid w:val="00557FED"/>
    <w:rsid w:val="0056159A"/>
    <w:rsid w:val="005622BB"/>
    <w:rsid w:val="005644A3"/>
    <w:rsid w:val="00566A9A"/>
    <w:rsid w:val="00570B93"/>
    <w:rsid w:val="00572145"/>
    <w:rsid w:val="00576E9A"/>
    <w:rsid w:val="00577A62"/>
    <w:rsid w:val="0058085F"/>
    <w:rsid w:val="00584190"/>
    <w:rsid w:val="0058675E"/>
    <w:rsid w:val="00587DF6"/>
    <w:rsid w:val="0059052D"/>
    <w:rsid w:val="005952A0"/>
    <w:rsid w:val="00597D26"/>
    <w:rsid w:val="005A45B1"/>
    <w:rsid w:val="005A72C0"/>
    <w:rsid w:val="005B1D2E"/>
    <w:rsid w:val="005C10E9"/>
    <w:rsid w:val="005C745D"/>
    <w:rsid w:val="005D1A68"/>
    <w:rsid w:val="005D1CEC"/>
    <w:rsid w:val="005D2CE8"/>
    <w:rsid w:val="005D33E7"/>
    <w:rsid w:val="005D6AA6"/>
    <w:rsid w:val="005E1E30"/>
    <w:rsid w:val="005F04DE"/>
    <w:rsid w:val="006007AB"/>
    <w:rsid w:val="006051AD"/>
    <w:rsid w:val="00606503"/>
    <w:rsid w:val="0061117E"/>
    <w:rsid w:val="00612A49"/>
    <w:rsid w:val="006302A1"/>
    <w:rsid w:val="0063304E"/>
    <w:rsid w:val="00634984"/>
    <w:rsid w:val="006360B4"/>
    <w:rsid w:val="00656FAB"/>
    <w:rsid w:val="00662199"/>
    <w:rsid w:val="00664693"/>
    <w:rsid w:val="0068156B"/>
    <w:rsid w:val="006837C0"/>
    <w:rsid w:val="00683E55"/>
    <w:rsid w:val="006845CB"/>
    <w:rsid w:val="006877EC"/>
    <w:rsid w:val="006A489C"/>
    <w:rsid w:val="006B25D1"/>
    <w:rsid w:val="006B2AAC"/>
    <w:rsid w:val="006B2EE9"/>
    <w:rsid w:val="006E21DA"/>
    <w:rsid w:val="006E23FD"/>
    <w:rsid w:val="006E3721"/>
    <w:rsid w:val="006F4E88"/>
    <w:rsid w:val="006F7BD3"/>
    <w:rsid w:val="007027E8"/>
    <w:rsid w:val="00702BD1"/>
    <w:rsid w:val="00704CF6"/>
    <w:rsid w:val="007073C3"/>
    <w:rsid w:val="00711568"/>
    <w:rsid w:val="00711F4B"/>
    <w:rsid w:val="007128B6"/>
    <w:rsid w:val="007133C9"/>
    <w:rsid w:val="007178FC"/>
    <w:rsid w:val="00721488"/>
    <w:rsid w:val="00726B86"/>
    <w:rsid w:val="0073103B"/>
    <w:rsid w:val="00763381"/>
    <w:rsid w:val="007634D7"/>
    <w:rsid w:val="007638F7"/>
    <w:rsid w:val="00766719"/>
    <w:rsid w:val="00770997"/>
    <w:rsid w:val="00797517"/>
    <w:rsid w:val="007A03E5"/>
    <w:rsid w:val="007A632D"/>
    <w:rsid w:val="007D193F"/>
    <w:rsid w:val="007E11C3"/>
    <w:rsid w:val="007E18AD"/>
    <w:rsid w:val="007F1797"/>
    <w:rsid w:val="00810B3C"/>
    <w:rsid w:val="00811634"/>
    <w:rsid w:val="008128A5"/>
    <w:rsid w:val="0081743D"/>
    <w:rsid w:val="00817E48"/>
    <w:rsid w:val="00823A53"/>
    <w:rsid w:val="008322AB"/>
    <w:rsid w:val="00835BE8"/>
    <w:rsid w:val="00857190"/>
    <w:rsid w:val="00861ACF"/>
    <w:rsid w:val="0087021B"/>
    <w:rsid w:val="0087477B"/>
    <w:rsid w:val="00874836"/>
    <w:rsid w:val="00874A09"/>
    <w:rsid w:val="00874F67"/>
    <w:rsid w:val="00883859"/>
    <w:rsid w:val="008861F0"/>
    <w:rsid w:val="008974CE"/>
    <w:rsid w:val="008A1EAC"/>
    <w:rsid w:val="008A230B"/>
    <w:rsid w:val="008B40D3"/>
    <w:rsid w:val="008C647E"/>
    <w:rsid w:val="008C6728"/>
    <w:rsid w:val="008D7F88"/>
    <w:rsid w:val="008E406C"/>
    <w:rsid w:val="008E4928"/>
    <w:rsid w:val="008E4984"/>
    <w:rsid w:val="008E5BC8"/>
    <w:rsid w:val="008E7EBD"/>
    <w:rsid w:val="008F6C86"/>
    <w:rsid w:val="00917612"/>
    <w:rsid w:val="00921D21"/>
    <w:rsid w:val="00924170"/>
    <w:rsid w:val="00924CFD"/>
    <w:rsid w:val="00925CD2"/>
    <w:rsid w:val="00933CDB"/>
    <w:rsid w:val="00935122"/>
    <w:rsid w:val="009467C5"/>
    <w:rsid w:val="00946EE0"/>
    <w:rsid w:val="0095176F"/>
    <w:rsid w:val="00963ACF"/>
    <w:rsid w:val="00966EEA"/>
    <w:rsid w:val="00972C1F"/>
    <w:rsid w:val="00974A21"/>
    <w:rsid w:val="009752D5"/>
    <w:rsid w:val="00975E61"/>
    <w:rsid w:val="009926E6"/>
    <w:rsid w:val="009A099B"/>
    <w:rsid w:val="009A2045"/>
    <w:rsid w:val="009B1A47"/>
    <w:rsid w:val="009B31E7"/>
    <w:rsid w:val="009B4351"/>
    <w:rsid w:val="009B6717"/>
    <w:rsid w:val="009B6C8D"/>
    <w:rsid w:val="009C3094"/>
    <w:rsid w:val="009C664A"/>
    <w:rsid w:val="009C6DF9"/>
    <w:rsid w:val="009D2F55"/>
    <w:rsid w:val="009D5A9E"/>
    <w:rsid w:val="009D66F4"/>
    <w:rsid w:val="009F1514"/>
    <w:rsid w:val="009F349F"/>
    <w:rsid w:val="00A05BCC"/>
    <w:rsid w:val="00A07F04"/>
    <w:rsid w:val="00A1000E"/>
    <w:rsid w:val="00A16566"/>
    <w:rsid w:val="00A218AD"/>
    <w:rsid w:val="00A238F1"/>
    <w:rsid w:val="00A2403B"/>
    <w:rsid w:val="00A33865"/>
    <w:rsid w:val="00A363AF"/>
    <w:rsid w:val="00A41070"/>
    <w:rsid w:val="00A64FB9"/>
    <w:rsid w:val="00A65D79"/>
    <w:rsid w:val="00A85F26"/>
    <w:rsid w:val="00A90E2F"/>
    <w:rsid w:val="00A9295B"/>
    <w:rsid w:val="00A97CDA"/>
    <w:rsid w:val="00AA3D51"/>
    <w:rsid w:val="00AA5A1E"/>
    <w:rsid w:val="00AA731A"/>
    <w:rsid w:val="00AB0BC5"/>
    <w:rsid w:val="00AB3EAC"/>
    <w:rsid w:val="00AB5CDC"/>
    <w:rsid w:val="00AC0BAE"/>
    <w:rsid w:val="00AC1FF4"/>
    <w:rsid w:val="00AD19C0"/>
    <w:rsid w:val="00AD1C58"/>
    <w:rsid w:val="00AD20F3"/>
    <w:rsid w:val="00AD378D"/>
    <w:rsid w:val="00AE5A26"/>
    <w:rsid w:val="00AE7CFE"/>
    <w:rsid w:val="00AF2F11"/>
    <w:rsid w:val="00AF7568"/>
    <w:rsid w:val="00B06CC4"/>
    <w:rsid w:val="00B13861"/>
    <w:rsid w:val="00B15B68"/>
    <w:rsid w:val="00B25EA9"/>
    <w:rsid w:val="00B26DA3"/>
    <w:rsid w:val="00B30C82"/>
    <w:rsid w:val="00B315C1"/>
    <w:rsid w:val="00B34E85"/>
    <w:rsid w:val="00B43029"/>
    <w:rsid w:val="00B435AC"/>
    <w:rsid w:val="00B4550E"/>
    <w:rsid w:val="00B464BD"/>
    <w:rsid w:val="00B52B1D"/>
    <w:rsid w:val="00B56719"/>
    <w:rsid w:val="00B71F7F"/>
    <w:rsid w:val="00B77FB5"/>
    <w:rsid w:val="00B841BE"/>
    <w:rsid w:val="00B86AC7"/>
    <w:rsid w:val="00B92BB2"/>
    <w:rsid w:val="00B94906"/>
    <w:rsid w:val="00B9550A"/>
    <w:rsid w:val="00B95F60"/>
    <w:rsid w:val="00BA13C5"/>
    <w:rsid w:val="00BB6979"/>
    <w:rsid w:val="00BC2756"/>
    <w:rsid w:val="00BC39CC"/>
    <w:rsid w:val="00BC4A86"/>
    <w:rsid w:val="00BC508E"/>
    <w:rsid w:val="00BD0383"/>
    <w:rsid w:val="00BD0948"/>
    <w:rsid w:val="00BD752C"/>
    <w:rsid w:val="00BE0DE4"/>
    <w:rsid w:val="00BE263A"/>
    <w:rsid w:val="00BF10F3"/>
    <w:rsid w:val="00BF57CD"/>
    <w:rsid w:val="00C01177"/>
    <w:rsid w:val="00C05F44"/>
    <w:rsid w:val="00C12A80"/>
    <w:rsid w:val="00C17B54"/>
    <w:rsid w:val="00C17C6B"/>
    <w:rsid w:val="00C42D6D"/>
    <w:rsid w:val="00C50EE3"/>
    <w:rsid w:val="00C5634B"/>
    <w:rsid w:val="00C618CE"/>
    <w:rsid w:val="00C61D56"/>
    <w:rsid w:val="00C70DB5"/>
    <w:rsid w:val="00C74AB4"/>
    <w:rsid w:val="00C76687"/>
    <w:rsid w:val="00C950D6"/>
    <w:rsid w:val="00C96698"/>
    <w:rsid w:val="00CA400D"/>
    <w:rsid w:val="00CA49DF"/>
    <w:rsid w:val="00CA5B70"/>
    <w:rsid w:val="00CB0B1E"/>
    <w:rsid w:val="00CB577C"/>
    <w:rsid w:val="00CC035C"/>
    <w:rsid w:val="00CC03A7"/>
    <w:rsid w:val="00CC73AE"/>
    <w:rsid w:val="00CD42D0"/>
    <w:rsid w:val="00CD7A48"/>
    <w:rsid w:val="00CE67EF"/>
    <w:rsid w:val="00CE69E1"/>
    <w:rsid w:val="00CE7B70"/>
    <w:rsid w:val="00D01CF9"/>
    <w:rsid w:val="00D102DA"/>
    <w:rsid w:val="00D10A9D"/>
    <w:rsid w:val="00D1693E"/>
    <w:rsid w:val="00D2695C"/>
    <w:rsid w:val="00D3102F"/>
    <w:rsid w:val="00D47E68"/>
    <w:rsid w:val="00D646A0"/>
    <w:rsid w:val="00D72072"/>
    <w:rsid w:val="00D86330"/>
    <w:rsid w:val="00D872A9"/>
    <w:rsid w:val="00D953CD"/>
    <w:rsid w:val="00D9640A"/>
    <w:rsid w:val="00DB36B3"/>
    <w:rsid w:val="00DB77FF"/>
    <w:rsid w:val="00DC179D"/>
    <w:rsid w:val="00DC3BAA"/>
    <w:rsid w:val="00DC6D86"/>
    <w:rsid w:val="00DD24A9"/>
    <w:rsid w:val="00DD291A"/>
    <w:rsid w:val="00DE3855"/>
    <w:rsid w:val="00DF1249"/>
    <w:rsid w:val="00DF1E74"/>
    <w:rsid w:val="00DF2844"/>
    <w:rsid w:val="00DF3F1D"/>
    <w:rsid w:val="00DF45A9"/>
    <w:rsid w:val="00DF469A"/>
    <w:rsid w:val="00DF6C11"/>
    <w:rsid w:val="00E0254F"/>
    <w:rsid w:val="00E026EE"/>
    <w:rsid w:val="00E0396E"/>
    <w:rsid w:val="00E1014A"/>
    <w:rsid w:val="00E16532"/>
    <w:rsid w:val="00E228C7"/>
    <w:rsid w:val="00E2371C"/>
    <w:rsid w:val="00E23755"/>
    <w:rsid w:val="00E24D8E"/>
    <w:rsid w:val="00E25119"/>
    <w:rsid w:val="00E30A32"/>
    <w:rsid w:val="00E32BA6"/>
    <w:rsid w:val="00E43980"/>
    <w:rsid w:val="00E539F4"/>
    <w:rsid w:val="00E56042"/>
    <w:rsid w:val="00E653E3"/>
    <w:rsid w:val="00E761B0"/>
    <w:rsid w:val="00E81D73"/>
    <w:rsid w:val="00E84391"/>
    <w:rsid w:val="00E8450E"/>
    <w:rsid w:val="00E868CD"/>
    <w:rsid w:val="00E86F9C"/>
    <w:rsid w:val="00E93E03"/>
    <w:rsid w:val="00E93F69"/>
    <w:rsid w:val="00E95391"/>
    <w:rsid w:val="00E97495"/>
    <w:rsid w:val="00EB623D"/>
    <w:rsid w:val="00EC3B28"/>
    <w:rsid w:val="00ED1063"/>
    <w:rsid w:val="00ED1905"/>
    <w:rsid w:val="00ED400F"/>
    <w:rsid w:val="00EF1BE0"/>
    <w:rsid w:val="00EF6970"/>
    <w:rsid w:val="00F01BEB"/>
    <w:rsid w:val="00F031CC"/>
    <w:rsid w:val="00F061A6"/>
    <w:rsid w:val="00F16BAA"/>
    <w:rsid w:val="00F249A1"/>
    <w:rsid w:val="00F357AC"/>
    <w:rsid w:val="00F3631E"/>
    <w:rsid w:val="00F36569"/>
    <w:rsid w:val="00F559F8"/>
    <w:rsid w:val="00F623EB"/>
    <w:rsid w:val="00F631E3"/>
    <w:rsid w:val="00F6551A"/>
    <w:rsid w:val="00F67F19"/>
    <w:rsid w:val="00F76A73"/>
    <w:rsid w:val="00F805DD"/>
    <w:rsid w:val="00F808AB"/>
    <w:rsid w:val="00F9223C"/>
    <w:rsid w:val="00FA0128"/>
    <w:rsid w:val="00FA73F9"/>
    <w:rsid w:val="00FB35BD"/>
    <w:rsid w:val="00FB6765"/>
    <w:rsid w:val="00FE24AF"/>
    <w:rsid w:val="00FE2526"/>
    <w:rsid w:val="00FE6B5C"/>
    <w:rsid w:val="00FF0C34"/>
    <w:rsid w:val="00FF250F"/>
    <w:rsid w:val="00FF4344"/>
    <w:rsid w:val="00FF6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Samp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2CE8"/>
    <w:pPr>
      <w:keepNext/>
      <w:overflowPunct w:val="0"/>
      <w:autoSpaceDE w:val="0"/>
      <w:autoSpaceDN w:val="0"/>
      <w:adjustRightInd w:val="0"/>
      <w:jc w:val="center"/>
      <w:textAlignment w:val="baseline"/>
      <w:outlineLvl w:val="0"/>
    </w:pPr>
    <w:rPr>
      <w:szCs w:val="20"/>
    </w:rPr>
  </w:style>
  <w:style w:type="paragraph" w:styleId="3">
    <w:name w:val="heading 3"/>
    <w:basedOn w:val="a"/>
    <w:next w:val="a"/>
    <w:link w:val="30"/>
    <w:qFormat/>
    <w:rsid w:val="005D2CE8"/>
    <w:pPr>
      <w:keepNext/>
      <w:overflowPunct w:val="0"/>
      <w:autoSpaceDE w:val="0"/>
      <w:autoSpaceDN w:val="0"/>
      <w:adjustRightInd w:val="0"/>
      <w:jc w:val="both"/>
      <w:textAlignment w:val="baseline"/>
      <w:outlineLvl w:val="2"/>
    </w:pPr>
    <w:rPr>
      <w:szCs w:val="20"/>
    </w:rPr>
  </w:style>
  <w:style w:type="paragraph" w:styleId="4">
    <w:name w:val="heading 4"/>
    <w:basedOn w:val="a"/>
    <w:next w:val="a"/>
    <w:link w:val="40"/>
    <w:qFormat/>
    <w:rsid w:val="005D2CE8"/>
    <w:pPr>
      <w:keepNext/>
      <w:overflowPunct w:val="0"/>
      <w:autoSpaceDE w:val="0"/>
      <w:autoSpaceDN w:val="0"/>
      <w:adjustRightInd w:val="0"/>
      <w:textAlignment w:val="baseline"/>
      <w:outlineLvl w:val="3"/>
    </w:pPr>
    <w:rPr>
      <w:szCs w:val="20"/>
    </w:rPr>
  </w:style>
  <w:style w:type="paragraph" w:styleId="5">
    <w:name w:val="heading 5"/>
    <w:basedOn w:val="a"/>
    <w:next w:val="a"/>
    <w:link w:val="50"/>
    <w:qFormat/>
    <w:rsid w:val="005D2CE8"/>
    <w:pPr>
      <w:spacing w:before="240" w:after="60"/>
      <w:outlineLvl w:val="4"/>
    </w:pPr>
    <w:rPr>
      <w:b/>
      <w:bCs/>
      <w:i/>
      <w:iCs/>
      <w:sz w:val="26"/>
      <w:szCs w:val="26"/>
    </w:rPr>
  </w:style>
  <w:style w:type="paragraph" w:styleId="6">
    <w:name w:val="heading 6"/>
    <w:basedOn w:val="a"/>
    <w:next w:val="a"/>
    <w:link w:val="60"/>
    <w:qFormat/>
    <w:rsid w:val="005D2CE8"/>
    <w:pPr>
      <w:keepNext/>
      <w:overflowPunct w:val="0"/>
      <w:autoSpaceDE w:val="0"/>
      <w:autoSpaceDN w:val="0"/>
      <w:adjustRightInd w:val="0"/>
      <w:jc w:val="center"/>
      <w:textAlignment w:val="baseline"/>
      <w:outlineLvl w:val="5"/>
    </w:pPr>
    <w:rPr>
      <w:b/>
      <w:bCs/>
      <w:sz w:val="32"/>
      <w:szCs w:val="20"/>
    </w:rPr>
  </w:style>
  <w:style w:type="paragraph" w:styleId="7">
    <w:name w:val="heading 7"/>
    <w:basedOn w:val="a"/>
    <w:next w:val="a"/>
    <w:link w:val="70"/>
    <w:qFormat/>
    <w:rsid w:val="005D2CE8"/>
    <w:pPr>
      <w:keepNext/>
      <w:autoSpaceDE w:val="0"/>
      <w:autoSpaceDN w:val="0"/>
      <w:adjustRightInd w:val="0"/>
      <w:jc w:val="both"/>
      <w:outlineLvl w:val="6"/>
    </w:pPr>
    <w:rPr>
      <w:sz w:val="28"/>
      <w:szCs w:val="28"/>
    </w:rPr>
  </w:style>
  <w:style w:type="paragraph" w:styleId="8">
    <w:name w:val="heading 8"/>
    <w:basedOn w:val="a"/>
    <w:next w:val="a"/>
    <w:link w:val="80"/>
    <w:qFormat/>
    <w:rsid w:val="005D2CE8"/>
    <w:pPr>
      <w:keepNext/>
      <w:overflowPunct w:val="0"/>
      <w:autoSpaceDE w:val="0"/>
      <w:autoSpaceDN w:val="0"/>
      <w:adjustRightInd w:val="0"/>
      <w:ind w:firstLine="567"/>
      <w:jc w:val="center"/>
      <w:textAlignment w:val="baseline"/>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CE8"/>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D2CE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D2CE8"/>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5D2CE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D2CE8"/>
    <w:rPr>
      <w:rFonts w:ascii="Times New Roman" w:eastAsia="Times New Roman" w:hAnsi="Times New Roman" w:cs="Times New Roman"/>
      <w:b/>
      <w:bCs/>
      <w:sz w:val="32"/>
      <w:szCs w:val="20"/>
      <w:lang w:eastAsia="ru-RU"/>
    </w:rPr>
  </w:style>
  <w:style w:type="character" w:customStyle="1" w:styleId="70">
    <w:name w:val="Заголовок 7 Знак"/>
    <w:basedOn w:val="a0"/>
    <w:link w:val="7"/>
    <w:rsid w:val="005D2CE8"/>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5D2CE8"/>
    <w:rPr>
      <w:rFonts w:ascii="Times New Roman" w:eastAsia="Times New Roman" w:hAnsi="Times New Roman" w:cs="Times New Roman"/>
      <w:sz w:val="28"/>
      <w:szCs w:val="28"/>
      <w:lang w:eastAsia="ru-RU"/>
    </w:rPr>
  </w:style>
  <w:style w:type="paragraph" w:styleId="a3">
    <w:name w:val="Title"/>
    <w:basedOn w:val="a"/>
    <w:link w:val="a4"/>
    <w:qFormat/>
    <w:rsid w:val="005D2CE8"/>
    <w:pPr>
      <w:overflowPunct w:val="0"/>
      <w:autoSpaceDE w:val="0"/>
      <w:autoSpaceDN w:val="0"/>
      <w:adjustRightInd w:val="0"/>
      <w:jc w:val="center"/>
      <w:textAlignment w:val="baseline"/>
    </w:pPr>
    <w:rPr>
      <w:b/>
      <w:bCs/>
      <w:szCs w:val="20"/>
    </w:rPr>
  </w:style>
  <w:style w:type="character" w:customStyle="1" w:styleId="a4">
    <w:name w:val="Название Знак"/>
    <w:basedOn w:val="a0"/>
    <w:link w:val="a3"/>
    <w:rsid w:val="005D2CE8"/>
    <w:rPr>
      <w:rFonts w:ascii="Times New Roman" w:eastAsia="Times New Roman" w:hAnsi="Times New Roman" w:cs="Times New Roman"/>
      <w:b/>
      <w:bCs/>
      <w:sz w:val="24"/>
      <w:szCs w:val="20"/>
      <w:lang w:eastAsia="ru-RU"/>
    </w:rPr>
  </w:style>
  <w:style w:type="paragraph" w:styleId="a5">
    <w:name w:val="Body Text"/>
    <w:basedOn w:val="a"/>
    <w:link w:val="a6"/>
    <w:rsid w:val="005D2CE8"/>
    <w:pPr>
      <w:overflowPunct w:val="0"/>
      <w:autoSpaceDE w:val="0"/>
      <w:autoSpaceDN w:val="0"/>
      <w:adjustRightInd w:val="0"/>
      <w:textAlignment w:val="baseline"/>
    </w:pPr>
    <w:rPr>
      <w:szCs w:val="20"/>
    </w:rPr>
  </w:style>
  <w:style w:type="character" w:customStyle="1" w:styleId="a6">
    <w:name w:val="Основной текст Знак"/>
    <w:basedOn w:val="a0"/>
    <w:link w:val="a5"/>
    <w:rsid w:val="005D2CE8"/>
    <w:rPr>
      <w:rFonts w:ascii="Times New Roman" w:eastAsia="Times New Roman" w:hAnsi="Times New Roman" w:cs="Times New Roman"/>
      <w:sz w:val="24"/>
      <w:szCs w:val="20"/>
      <w:lang w:eastAsia="ru-RU"/>
    </w:rPr>
  </w:style>
  <w:style w:type="table" w:styleId="a7">
    <w:name w:val="Table Grid"/>
    <w:basedOn w:val="a1"/>
    <w:rsid w:val="005D2C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D2CE8"/>
    <w:pPr>
      <w:spacing w:after="120"/>
      <w:ind w:left="283"/>
    </w:pPr>
  </w:style>
  <w:style w:type="character" w:customStyle="1" w:styleId="a9">
    <w:name w:val="Основной текст с отступом Знак"/>
    <w:basedOn w:val="a0"/>
    <w:link w:val="a8"/>
    <w:rsid w:val="005D2CE8"/>
    <w:rPr>
      <w:rFonts w:ascii="Times New Roman" w:eastAsia="Times New Roman" w:hAnsi="Times New Roman" w:cs="Times New Roman"/>
      <w:sz w:val="24"/>
      <w:szCs w:val="24"/>
      <w:lang w:eastAsia="ru-RU"/>
    </w:rPr>
  </w:style>
  <w:style w:type="paragraph" w:styleId="2">
    <w:name w:val="Body Text Indent 2"/>
    <w:basedOn w:val="a"/>
    <w:link w:val="20"/>
    <w:rsid w:val="005D2CE8"/>
    <w:pPr>
      <w:spacing w:after="120" w:line="480" w:lineRule="auto"/>
      <w:ind w:left="283"/>
    </w:pPr>
  </w:style>
  <w:style w:type="character" w:customStyle="1" w:styleId="20">
    <w:name w:val="Основной текст с отступом 2 Знак"/>
    <w:basedOn w:val="a0"/>
    <w:link w:val="2"/>
    <w:rsid w:val="005D2CE8"/>
    <w:rPr>
      <w:rFonts w:ascii="Times New Roman" w:eastAsia="Times New Roman" w:hAnsi="Times New Roman" w:cs="Times New Roman"/>
      <w:sz w:val="24"/>
      <w:szCs w:val="24"/>
      <w:lang w:eastAsia="ru-RU"/>
    </w:rPr>
  </w:style>
  <w:style w:type="paragraph" w:styleId="31">
    <w:name w:val="Body Text 3"/>
    <w:basedOn w:val="a"/>
    <w:link w:val="32"/>
    <w:rsid w:val="005D2CE8"/>
    <w:pPr>
      <w:spacing w:after="120"/>
    </w:pPr>
    <w:rPr>
      <w:sz w:val="16"/>
      <w:szCs w:val="16"/>
    </w:rPr>
  </w:style>
  <w:style w:type="character" w:customStyle="1" w:styleId="32">
    <w:name w:val="Основной текст 3 Знак"/>
    <w:basedOn w:val="a0"/>
    <w:link w:val="31"/>
    <w:rsid w:val="005D2CE8"/>
    <w:rPr>
      <w:rFonts w:ascii="Times New Roman" w:eastAsia="Times New Roman" w:hAnsi="Times New Roman" w:cs="Times New Roman"/>
      <w:sz w:val="16"/>
      <w:szCs w:val="16"/>
      <w:lang w:eastAsia="ru-RU"/>
    </w:rPr>
  </w:style>
  <w:style w:type="paragraph" w:styleId="21">
    <w:name w:val="Body Text 2"/>
    <w:basedOn w:val="a"/>
    <w:link w:val="22"/>
    <w:rsid w:val="005D2CE8"/>
    <w:pPr>
      <w:spacing w:after="120" w:line="480" w:lineRule="auto"/>
    </w:pPr>
  </w:style>
  <w:style w:type="character" w:customStyle="1" w:styleId="22">
    <w:name w:val="Основной текст 2 Знак"/>
    <w:basedOn w:val="a0"/>
    <w:link w:val="21"/>
    <w:rsid w:val="005D2CE8"/>
    <w:rPr>
      <w:rFonts w:ascii="Times New Roman" w:eastAsia="Times New Roman" w:hAnsi="Times New Roman" w:cs="Times New Roman"/>
      <w:sz w:val="24"/>
      <w:szCs w:val="24"/>
      <w:lang w:eastAsia="ru-RU"/>
    </w:rPr>
  </w:style>
  <w:style w:type="paragraph" w:styleId="33">
    <w:name w:val="Body Text Indent 3"/>
    <w:basedOn w:val="a"/>
    <w:link w:val="34"/>
    <w:rsid w:val="005D2CE8"/>
    <w:pPr>
      <w:spacing w:after="120"/>
      <w:ind w:left="283"/>
    </w:pPr>
    <w:rPr>
      <w:sz w:val="16"/>
      <w:szCs w:val="16"/>
    </w:rPr>
  </w:style>
  <w:style w:type="character" w:customStyle="1" w:styleId="34">
    <w:name w:val="Основной текст с отступом 3 Знак"/>
    <w:basedOn w:val="a0"/>
    <w:link w:val="33"/>
    <w:rsid w:val="005D2CE8"/>
    <w:rPr>
      <w:rFonts w:ascii="Times New Roman" w:eastAsia="Times New Roman" w:hAnsi="Times New Roman" w:cs="Times New Roman"/>
      <w:sz w:val="16"/>
      <w:szCs w:val="16"/>
      <w:lang w:eastAsia="ru-RU"/>
    </w:rPr>
  </w:style>
  <w:style w:type="paragraph" w:styleId="aa">
    <w:name w:val="footer"/>
    <w:basedOn w:val="a"/>
    <w:link w:val="ab"/>
    <w:uiPriority w:val="99"/>
    <w:rsid w:val="005D2CE8"/>
    <w:pPr>
      <w:tabs>
        <w:tab w:val="center" w:pos="4677"/>
        <w:tab w:val="right" w:pos="9355"/>
      </w:tabs>
    </w:pPr>
  </w:style>
  <w:style w:type="character" w:customStyle="1" w:styleId="ab">
    <w:name w:val="Нижний колонтитул Знак"/>
    <w:basedOn w:val="a0"/>
    <w:link w:val="aa"/>
    <w:uiPriority w:val="99"/>
    <w:rsid w:val="005D2CE8"/>
    <w:rPr>
      <w:rFonts w:ascii="Times New Roman" w:eastAsia="Times New Roman" w:hAnsi="Times New Roman" w:cs="Times New Roman"/>
      <w:sz w:val="24"/>
      <w:szCs w:val="24"/>
      <w:lang w:eastAsia="ru-RU"/>
    </w:rPr>
  </w:style>
  <w:style w:type="character" w:styleId="ac">
    <w:name w:val="page number"/>
    <w:basedOn w:val="a0"/>
    <w:rsid w:val="005D2CE8"/>
  </w:style>
  <w:style w:type="paragraph" w:customStyle="1" w:styleId="-1">
    <w:name w:val="-Текст1"/>
    <w:basedOn w:val="a"/>
    <w:rsid w:val="005D2CE8"/>
    <w:pPr>
      <w:widowControl w:val="0"/>
      <w:ind w:firstLine="482"/>
      <w:jc w:val="both"/>
    </w:pPr>
    <w:rPr>
      <w:rFonts w:ascii="a_Timer" w:hAnsi="a_Timer"/>
      <w:szCs w:val="20"/>
      <w:lang w:val="en-US"/>
    </w:rPr>
  </w:style>
  <w:style w:type="paragraph" w:customStyle="1" w:styleId="210">
    <w:name w:val="Основной текст 21"/>
    <w:basedOn w:val="a"/>
    <w:rsid w:val="005D2CE8"/>
    <w:pPr>
      <w:suppressAutoHyphens/>
      <w:overflowPunct w:val="0"/>
      <w:autoSpaceDE w:val="0"/>
      <w:autoSpaceDN w:val="0"/>
      <w:adjustRightInd w:val="0"/>
      <w:ind w:firstLine="1134"/>
      <w:jc w:val="both"/>
      <w:textAlignment w:val="baseline"/>
    </w:pPr>
    <w:rPr>
      <w:sz w:val="28"/>
      <w:szCs w:val="20"/>
    </w:rPr>
  </w:style>
  <w:style w:type="paragraph" w:styleId="ad">
    <w:name w:val="Balloon Text"/>
    <w:basedOn w:val="a"/>
    <w:link w:val="ae"/>
    <w:semiHidden/>
    <w:rsid w:val="005D2CE8"/>
    <w:rPr>
      <w:rFonts w:ascii="Tahoma" w:hAnsi="Tahoma" w:cs="Tahoma"/>
      <w:sz w:val="16"/>
      <w:szCs w:val="16"/>
    </w:rPr>
  </w:style>
  <w:style w:type="character" w:customStyle="1" w:styleId="ae">
    <w:name w:val="Текст выноски Знак"/>
    <w:basedOn w:val="a0"/>
    <w:link w:val="ad"/>
    <w:semiHidden/>
    <w:rsid w:val="005D2CE8"/>
    <w:rPr>
      <w:rFonts w:ascii="Tahoma" w:eastAsia="Times New Roman" w:hAnsi="Tahoma" w:cs="Tahoma"/>
      <w:sz w:val="16"/>
      <w:szCs w:val="16"/>
      <w:lang w:eastAsia="ru-RU"/>
    </w:rPr>
  </w:style>
  <w:style w:type="paragraph" w:customStyle="1" w:styleId="af">
    <w:name w:val="Ориентир"/>
    <w:basedOn w:val="a"/>
    <w:rsid w:val="005D2CE8"/>
    <w:pPr>
      <w:ind w:firstLine="709"/>
      <w:jc w:val="both"/>
    </w:pPr>
    <w:rPr>
      <w:rFonts w:cs="Arial"/>
      <w:sz w:val="20"/>
      <w:szCs w:val="20"/>
    </w:rPr>
  </w:style>
  <w:style w:type="paragraph" w:styleId="af0">
    <w:name w:val="header"/>
    <w:basedOn w:val="a"/>
    <w:link w:val="af1"/>
    <w:rsid w:val="005D2CE8"/>
    <w:pPr>
      <w:tabs>
        <w:tab w:val="center" w:pos="4677"/>
        <w:tab w:val="right" w:pos="9355"/>
      </w:tabs>
    </w:pPr>
  </w:style>
  <w:style w:type="character" w:customStyle="1" w:styleId="af1">
    <w:name w:val="Верхний колонтитул Знак"/>
    <w:basedOn w:val="a0"/>
    <w:link w:val="af0"/>
    <w:rsid w:val="005D2CE8"/>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CE8"/>
    <w:pPr>
      <w:spacing w:before="100" w:beforeAutospacing="1" w:after="100" w:afterAutospacing="1"/>
    </w:pPr>
    <w:rPr>
      <w:rFonts w:ascii="Tahoma" w:hAnsi="Tahoma"/>
      <w:sz w:val="20"/>
      <w:szCs w:val="20"/>
      <w:lang w:val="en-US" w:eastAsia="en-US"/>
    </w:rPr>
  </w:style>
  <w:style w:type="paragraph" w:customStyle="1" w:styleId="ConsPlusCell">
    <w:name w:val="ConsPlusCell"/>
    <w:rsid w:val="005D2C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D2C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5D2CE8"/>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5D2CE8"/>
  </w:style>
  <w:style w:type="paragraph" w:customStyle="1" w:styleId="ConsPlusNonformat">
    <w:name w:val="ConsPlusNonformat"/>
    <w:rsid w:val="005D2C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qFormat/>
    <w:rsid w:val="005D2CE8"/>
    <w:pPr>
      <w:spacing w:after="160" w:line="259" w:lineRule="auto"/>
      <w:ind w:left="720"/>
      <w:contextualSpacing/>
    </w:pPr>
    <w:rPr>
      <w:rFonts w:ascii="Calibri" w:eastAsia="Calibri" w:hAnsi="Calibri"/>
      <w:sz w:val="22"/>
      <w:szCs w:val="22"/>
      <w:lang w:eastAsia="en-US"/>
    </w:rPr>
  </w:style>
  <w:style w:type="character" w:customStyle="1" w:styleId="FontStyle21">
    <w:name w:val="Font Style21"/>
    <w:uiPriority w:val="99"/>
    <w:rsid w:val="00B56719"/>
    <w:rPr>
      <w:rFonts w:ascii="Times New Roman" w:hAnsi="Times New Roman" w:cs="Times New Roman"/>
      <w:spacing w:val="10"/>
      <w:sz w:val="24"/>
      <w:szCs w:val="24"/>
    </w:rPr>
  </w:style>
  <w:style w:type="paragraph" w:customStyle="1" w:styleId="12">
    <w:name w:val="Без интервала1"/>
    <w:rsid w:val="00F01BEB"/>
    <w:pPr>
      <w:spacing w:after="0" w:line="240" w:lineRule="auto"/>
    </w:pPr>
    <w:rPr>
      <w:rFonts w:ascii="Calibri" w:eastAsia="Times New Roman" w:hAnsi="Calibri" w:cs="Times New Roman"/>
      <w:lang w:eastAsia="ru-RU"/>
    </w:rPr>
  </w:style>
  <w:style w:type="character" w:styleId="af3">
    <w:name w:val="Hyperlink"/>
    <w:rsid w:val="00F01BEB"/>
    <w:rPr>
      <w:color w:val="000000"/>
      <w:u w:val="single"/>
    </w:rPr>
  </w:style>
  <w:style w:type="paragraph" w:styleId="af4">
    <w:name w:val="No Spacing"/>
    <w:uiPriority w:val="1"/>
    <w:qFormat/>
    <w:rsid w:val="00B94906"/>
    <w:pPr>
      <w:spacing w:after="0" w:line="240" w:lineRule="auto"/>
    </w:pPr>
    <w:rPr>
      <w:rFonts w:ascii="Calibri" w:eastAsia="Calibri" w:hAnsi="Calibri" w:cs="Times New Roman"/>
    </w:rPr>
  </w:style>
  <w:style w:type="character" w:customStyle="1" w:styleId="c1">
    <w:name w:val="c1"/>
    <w:basedOn w:val="a0"/>
    <w:rsid w:val="00ED1063"/>
  </w:style>
  <w:style w:type="paragraph" w:styleId="af5">
    <w:name w:val="Normal (Web)"/>
    <w:basedOn w:val="a"/>
    <w:uiPriority w:val="99"/>
    <w:unhideWhenUsed/>
    <w:rsid w:val="00392542"/>
    <w:pPr>
      <w:spacing w:before="100" w:beforeAutospacing="1" w:after="100" w:afterAutospacing="1"/>
    </w:pPr>
  </w:style>
  <w:style w:type="paragraph" w:customStyle="1" w:styleId="23">
    <w:name w:val="Абзац списка2"/>
    <w:basedOn w:val="a"/>
    <w:rsid w:val="00E93E03"/>
    <w:pPr>
      <w:spacing w:after="200" w:line="276" w:lineRule="auto"/>
      <w:ind w:left="720"/>
      <w:contextualSpacing/>
    </w:pPr>
    <w:rPr>
      <w:rFonts w:ascii="Calibri" w:hAnsi="Calibri"/>
      <w:sz w:val="22"/>
      <w:szCs w:val="22"/>
      <w:lang w:eastAsia="en-US"/>
    </w:rPr>
  </w:style>
  <w:style w:type="paragraph" w:customStyle="1" w:styleId="font8">
    <w:name w:val="font_8"/>
    <w:basedOn w:val="a"/>
    <w:rsid w:val="00C05F44"/>
    <w:pPr>
      <w:spacing w:before="100" w:beforeAutospacing="1" w:after="100" w:afterAutospacing="1"/>
    </w:pPr>
  </w:style>
  <w:style w:type="table" w:customStyle="1" w:styleId="13">
    <w:name w:val="Сетка таблицы1"/>
    <w:basedOn w:val="a1"/>
    <w:next w:val="a7"/>
    <w:rsid w:val="00FE24A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7"/>
    <w:rsid w:val="00FE24A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7"/>
    <w:rsid w:val="00FE24A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7"/>
    <w:rsid w:val="00D1693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Sample"/>
    <w:basedOn w:val="a0"/>
    <w:rsid w:val="00835BE8"/>
    <w:rPr>
      <w:rFonts w:ascii="Courier New" w:hAnsi="Courier New" w:cs="Courier New"/>
    </w:rPr>
  </w:style>
  <w:style w:type="paragraph" w:customStyle="1" w:styleId="font7">
    <w:name w:val="font_7"/>
    <w:basedOn w:val="a"/>
    <w:rsid w:val="00226215"/>
    <w:pPr>
      <w:spacing w:before="100" w:beforeAutospacing="1" w:after="100" w:afterAutospacing="1"/>
    </w:pPr>
  </w:style>
  <w:style w:type="paragraph" w:customStyle="1" w:styleId="ConsPlusNormal">
    <w:name w:val="ConsPlusNormal"/>
    <w:rsid w:val="009752D5"/>
    <w:pPr>
      <w:autoSpaceDE w:val="0"/>
      <w:autoSpaceDN w:val="0"/>
      <w:adjustRightInd w:val="0"/>
      <w:spacing w:after="0" w:line="240" w:lineRule="auto"/>
      <w:ind w:firstLine="720"/>
    </w:pPr>
    <w:rPr>
      <w:rFonts w:ascii="Arial" w:eastAsia="Calibri" w:hAnsi="Arial" w:cs="Arial"/>
      <w:sz w:val="20"/>
      <w:szCs w:val="20"/>
    </w:rPr>
  </w:style>
  <w:style w:type="table" w:customStyle="1" w:styleId="51">
    <w:name w:val="Сетка таблицы5"/>
    <w:basedOn w:val="a1"/>
    <w:next w:val="a7"/>
    <w:uiPriority w:val="59"/>
    <w:rsid w:val="00600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7027E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Samp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2CE8"/>
    <w:pPr>
      <w:keepNext/>
      <w:overflowPunct w:val="0"/>
      <w:autoSpaceDE w:val="0"/>
      <w:autoSpaceDN w:val="0"/>
      <w:adjustRightInd w:val="0"/>
      <w:jc w:val="center"/>
      <w:textAlignment w:val="baseline"/>
      <w:outlineLvl w:val="0"/>
    </w:pPr>
    <w:rPr>
      <w:szCs w:val="20"/>
    </w:rPr>
  </w:style>
  <w:style w:type="paragraph" w:styleId="3">
    <w:name w:val="heading 3"/>
    <w:basedOn w:val="a"/>
    <w:next w:val="a"/>
    <w:link w:val="30"/>
    <w:qFormat/>
    <w:rsid w:val="005D2CE8"/>
    <w:pPr>
      <w:keepNext/>
      <w:overflowPunct w:val="0"/>
      <w:autoSpaceDE w:val="0"/>
      <w:autoSpaceDN w:val="0"/>
      <w:adjustRightInd w:val="0"/>
      <w:jc w:val="both"/>
      <w:textAlignment w:val="baseline"/>
      <w:outlineLvl w:val="2"/>
    </w:pPr>
    <w:rPr>
      <w:szCs w:val="20"/>
    </w:rPr>
  </w:style>
  <w:style w:type="paragraph" w:styleId="4">
    <w:name w:val="heading 4"/>
    <w:basedOn w:val="a"/>
    <w:next w:val="a"/>
    <w:link w:val="40"/>
    <w:qFormat/>
    <w:rsid w:val="005D2CE8"/>
    <w:pPr>
      <w:keepNext/>
      <w:overflowPunct w:val="0"/>
      <w:autoSpaceDE w:val="0"/>
      <w:autoSpaceDN w:val="0"/>
      <w:adjustRightInd w:val="0"/>
      <w:textAlignment w:val="baseline"/>
      <w:outlineLvl w:val="3"/>
    </w:pPr>
    <w:rPr>
      <w:szCs w:val="20"/>
    </w:rPr>
  </w:style>
  <w:style w:type="paragraph" w:styleId="5">
    <w:name w:val="heading 5"/>
    <w:basedOn w:val="a"/>
    <w:next w:val="a"/>
    <w:link w:val="50"/>
    <w:qFormat/>
    <w:rsid w:val="005D2CE8"/>
    <w:pPr>
      <w:spacing w:before="240" w:after="60"/>
      <w:outlineLvl w:val="4"/>
    </w:pPr>
    <w:rPr>
      <w:b/>
      <w:bCs/>
      <w:i/>
      <w:iCs/>
      <w:sz w:val="26"/>
      <w:szCs w:val="26"/>
    </w:rPr>
  </w:style>
  <w:style w:type="paragraph" w:styleId="6">
    <w:name w:val="heading 6"/>
    <w:basedOn w:val="a"/>
    <w:next w:val="a"/>
    <w:link w:val="60"/>
    <w:qFormat/>
    <w:rsid w:val="005D2CE8"/>
    <w:pPr>
      <w:keepNext/>
      <w:overflowPunct w:val="0"/>
      <w:autoSpaceDE w:val="0"/>
      <w:autoSpaceDN w:val="0"/>
      <w:adjustRightInd w:val="0"/>
      <w:jc w:val="center"/>
      <w:textAlignment w:val="baseline"/>
      <w:outlineLvl w:val="5"/>
    </w:pPr>
    <w:rPr>
      <w:b/>
      <w:bCs/>
      <w:sz w:val="32"/>
      <w:szCs w:val="20"/>
    </w:rPr>
  </w:style>
  <w:style w:type="paragraph" w:styleId="7">
    <w:name w:val="heading 7"/>
    <w:basedOn w:val="a"/>
    <w:next w:val="a"/>
    <w:link w:val="70"/>
    <w:qFormat/>
    <w:rsid w:val="005D2CE8"/>
    <w:pPr>
      <w:keepNext/>
      <w:autoSpaceDE w:val="0"/>
      <w:autoSpaceDN w:val="0"/>
      <w:adjustRightInd w:val="0"/>
      <w:jc w:val="both"/>
      <w:outlineLvl w:val="6"/>
    </w:pPr>
    <w:rPr>
      <w:sz w:val="28"/>
      <w:szCs w:val="28"/>
    </w:rPr>
  </w:style>
  <w:style w:type="paragraph" w:styleId="8">
    <w:name w:val="heading 8"/>
    <w:basedOn w:val="a"/>
    <w:next w:val="a"/>
    <w:link w:val="80"/>
    <w:qFormat/>
    <w:rsid w:val="005D2CE8"/>
    <w:pPr>
      <w:keepNext/>
      <w:overflowPunct w:val="0"/>
      <w:autoSpaceDE w:val="0"/>
      <w:autoSpaceDN w:val="0"/>
      <w:adjustRightInd w:val="0"/>
      <w:ind w:firstLine="567"/>
      <w:jc w:val="center"/>
      <w:textAlignment w:val="baseline"/>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CE8"/>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D2CE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D2CE8"/>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5D2CE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D2CE8"/>
    <w:rPr>
      <w:rFonts w:ascii="Times New Roman" w:eastAsia="Times New Roman" w:hAnsi="Times New Roman" w:cs="Times New Roman"/>
      <w:b/>
      <w:bCs/>
      <w:sz w:val="32"/>
      <w:szCs w:val="20"/>
      <w:lang w:eastAsia="ru-RU"/>
    </w:rPr>
  </w:style>
  <w:style w:type="character" w:customStyle="1" w:styleId="70">
    <w:name w:val="Заголовок 7 Знак"/>
    <w:basedOn w:val="a0"/>
    <w:link w:val="7"/>
    <w:rsid w:val="005D2CE8"/>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5D2CE8"/>
    <w:rPr>
      <w:rFonts w:ascii="Times New Roman" w:eastAsia="Times New Roman" w:hAnsi="Times New Roman" w:cs="Times New Roman"/>
      <w:sz w:val="28"/>
      <w:szCs w:val="28"/>
      <w:lang w:eastAsia="ru-RU"/>
    </w:rPr>
  </w:style>
  <w:style w:type="paragraph" w:styleId="a3">
    <w:name w:val="Title"/>
    <w:basedOn w:val="a"/>
    <w:link w:val="a4"/>
    <w:qFormat/>
    <w:rsid w:val="005D2CE8"/>
    <w:pPr>
      <w:overflowPunct w:val="0"/>
      <w:autoSpaceDE w:val="0"/>
      <w:autoSpaceDN w:val="0"/>
      <w:adjustRightInd w:val="0"/>
      <w:jc w:val="center"/>
      <w:textAlignment w:val="baseline"/>
    </w:pPr>
    <w:rPr>
      <w:b/>
      <w:bCs/>
      <w:szCs w:val="20"/>
    </w:rPr>
  </w:style>
  <w:style w:type="character" w:customStyle="1" w:styleId="a4">
    <w:name w:val="Название Знак"/>
    <w:basedOn w:val="a0"/>
    <w:link w:val="a3"/>
    <w:rsid w:val="005D2CE8"/>
    <w:rPr>
      <w:rFonts w:ascii="Times New Roman" w:eastAsia="Times New Roman" w:hAnsi="Times New Roman" w:cs="Times New Roman"/>
      <w:b/>
      <w:bCs/>
      <w:sz w:val="24"/>
      <w:szCs w:val="20"/>
      <w:lang w:eastAsia="ru-RU"/>
    </w:rPr>
  </w:style>
  <w:style w:type="paragraph" w:styleId="a5">
    <w:name w:val="Body Text"/>
    <w:basedOn w:val="a"/>
    <w:link w:val="a6"/>
    <w:rsid w:val="005D2CE8"/>
    <w:pPr>
      <w:overflowPunct w:val="0"/>
      <w:autoSpaceDE w:val="0"/>
      <w:autoSpaceDN w:val="0"/>
      <w:adjustRightInd w:val="0"/>
      <w:textAlignment w:val="baseline"/>
    </w:pPr>
    <w:rPr>
      <w:szCs w:val="20"/>
    </w:rPr>
  </w:style>
  <w:style w:type="character" w:customStyle="1" w:styleId="a6">
    <w:name w:val="Основной текст Знак"/>
    <w:basedOn w:val="a0"/>
    <w:link w:val="a5"/>
    <w:rsid w:val="005D2CE8"/>
    <w:rPr>
      <w:rFonts w:ascii="Times New Roman" w:eastAsia="Times New Roman" w:hAnsi="Times New Roman" w:cs="Times New Roman"/>
      <w:sz w:val="24"/>
      <w:szCs w:val="20"/>
      <w:lang w:eastAsia="ru-RU"/>
    </w:rPr>
  </w:style>
  <w:style w:type="table" w:styleId="a7">
    <w:name w:val="Table Grid"/>
    <w:basedOn w:val="a1"/>
    <w:rsid w:val="005D2C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D2CE8"/>
    <w:pPr>
      <w:spacing w:after="120"/>
      <w:ind w:left="283"/>
    </w:pPr>
  </w:style>
  <w:style w:type="character" w:customStyle="1" w:styleId="a9">
    <w:name w:val="Основной текст с отступом Знак"/>
    <w:basedOn w:val="a0"/>
    <w:link w:val="a8"/>
    <w:rsid w:val="005D2CE8"/>
    <w:rPr>
      <w:rFonts w:ascii="Times New Roman" w:eastAsia="Times New Roman" w:hAnsi="Times New Roman" w:cs="Times New Roman"/>
      <w:sz w:val="24"/>
      <w:szCs w:val="24"/>
      <w:lang w:eastAsia="ru-RU"/>
    </w:rPr>
  </w:style>
  <w:style w:type="paragraph" w:styleId="2">
    <w:name w:val="Body Text Indent 2"/>
    <w:basedOn w:val="a"/>
    <w:link w:val="20"/>
    <w:rsid w:val="005D2CE8"/>
    <w:pPr>
      <w:spacing w:after="120" w:line="480" w:lineRule="auto"/>
      <w:ind w:left="283"/>
    </w:pPr>
  </w:style>
  <w:style w:type="character" w:customStyle="1" w:styleId="20">
    <w:name w:val="Основной текст с отступом 2 Знак"/>
    <w:basedOn w:val="a0"/>
    <w:link w:val="2"/>
    <w:rsid w:val="005D2CE8"/>
    <w:rPr>
      <w:rFonts w:ascii="Times New Roman" w:eastAsia="Times New Roman" w:hAnsi="Times New Roman" w:cs="Times New Roman"/>
      <w:sz w:val="24"/>
      <w:szCs w:val="24"/>
      <w:lang w:eastAsia="ru-RU"/>
    </w:rPr>
  </w:style>
  <w:style w:type="paragraph" w:styleId="31">
    <w:name w:val="Body Text 3"/>
    <w:basedOn w:val="a"/>
    <w:link w:val="32"/>
    <w:rsid w:val="005D2CE8"/>
    <w:pPr>
      <w:spacing w:after="120"/>
    </w:pPr>
    <w:rPr>
      <w:sz w:val="16"/>
      <w:szCs w:val="16"/>
    </w:rPr>
  </w:style>
  <w:style w:type="character" w:customStyle="1" w:styleId="32">
    <w:name w:val="Основной текст 3 Знак"/>
    <w:basedOn w:val="a0"/>
    <w:link w:val="31"/>
    <w:rsid w:val="005D2CE8"/>
    <w:rPr>
      <w:rFonts w:ascii="Times New Roman" w:eastAsia="Times New Roman" w:hAnsi="Times New Roman" w:cs="Times New Roman"/>
      <w:sz w:val="16"/>
      <w:szCs w:val="16"/>
      <w:lang w:eastAsia="ru-RU"/>
    </w:rPr>
  </w:style>
  <w:style w:type="paragraph" w:styleId="21">
    <w:name w:val="Body Text 2"/>
    <w:basedOn w:val="a"/>
    <w:link w:val="22"/>
    <w:rsid w:val="005D2CE8"/>
    <w:pPr>
      <w:spacing w:after="120" w:line="480" w:lineRule="auto"/>
    </w:pPr>
  </w:style>
  <w:style w:type="character" w:customStyle="1" w:styleId="22">
    <w:name w:val="Основной текст 2 Знак"/>
    <w:basedOn w:val="a0"/>
    <w:link w:val="21"/>
    <w:rsid w:val="005D2CE8"/>
    <w:rPr>
      <w:rFonts w:ascii="Times New Roman" w:eastAsia="Times New Roman" w:hAnsi="Times New Roman" w:cs="Times New Roman"/>
      <w:sz w:val="24"/>
      <w:szCs w:val="24"/>
      <w:lang w:eastAsia="ru-RU"/>
    </w:rPr>
  </w:style>
  <w:style w:type="paragraph" w:styleId="33">
    <w:name w:val="Body Text Indent 3"/>
    <w:basedOn w:val="a"/>
    <w:link w:val="34"/>
    <w:rsid w:val="005D2CE8"/>
    <w:pPr>
      <w:spacing w:after="120"/>
      <w:ind w:left="283"/>
    </w:pPr>
    <w:rPr>
      <w:sz w:val="16"/>
      <w:szCs w:val="16"/>
    </w:rPr>
  </w:style>
  <w:style w:type="character" w:customStyle="1" w:styleId="34">
    <w:name w:val="Основной текст с отступом 3 Знак"/>
    <w:basedOn w:val="a0"/>
    <w:link w:val="33"/>
    <w:rsid w:val="005D2CE8"/>
    <w:rPr>
      <w:rFonts w:ascii="Times New Roman" w:eastAsia="Times New Roman" w:hAnsi="Times New Roman" w:cs="Times New Roman"/>
      <w:sz w:val="16"/>
      <w:szCs w:val="16"/>
      <w:lang w:eastAsia="ru-RU"/>
    </w:rPr>
  </w:style>
  <w:style w:type="paragraph" w:styleId="aa">
    <w:name w:val="footer"/>
    <w:basedOn w:val="a"/>
    <w:link w:val="ab"/>
    <w:uiPriority w:val="99"/>
    <w:rsid w:val="005D2CE8"/>
    <w:pPr>
      <w:tabs>
        <w:tab w:val="center" w:pos="4677"/>
        <w:tab w:val="right" w:pos="9355"/>
      </w:tabs>
    </w:pPr>
  </w:style>
  <w:style w:type="character" w:customStyle="1" w:styleId="ab">
    <w:name w:val="Нижний колонтитул Знак"/>
    <w:basedOn w:val="a0"/>
    <w:link w:val="aa"/>
    <w:uiPriority w:val="99"/>
    <w:rsid w:val="005D2CE8"/>
    <w:rPr>
      <w:rFonts w:ascii="Times New Roman" w:eastAsia="Times New Roman" w:hAnsi="Times New Roman" w:cs="Times New Roman"/>
      <w:sz w:val="24"/>
      <w:szCs w:val="24"/>
      <w:lang w:eastAsia="ru-RU"/>
    </w:rPr>
  </w:style>
  <w:style w:type="character" w:styleId="ac">
    <w:name w:val="page number"/>
    <w:basedOn w:val="a0"/>
    <w:rsid w:val="005D2CE8"/>
  </w:style>
  <w:style w:type="paragraph" w:customStyle="1" w:styleId="-1">
    <w:name w:val="-Текст1"/>
    <w:basedOn w:val="a"/>
    <w:rsid w:val="005D2CE8"/>
    <w:pPr>
      <w:widowControl w:val="0"/>
      <w:ind w:firstLine="482"/>
      <w:jc w:val="both"/>
    </w:pPr>
    <w:rPr>
      <w:rFonts w:ascii="a_Timer" w:hAnsi="a_Timer"/>
      <w:szCs w:val="20"/>
      <w:lang w:val="en-US"/>
    </w:rPr>
  </w:style>
  <w:style w:type="paragraph" w:customStyle="1" w:styleId="210">
    <w:name w:val="Основной текст 21"/>
    <w:basedOn w:val="a"/>
    <w:rsid w:val="005D2CE8"/>
    <w:pPr>
      <w:suppressAutoHyphens/>
      <w:overflowPunct w:val="0"/>
      <w:autoSpaceDE w:val="0"/>
      <w:autoSpaceDN w:val="0"/>
      <w:adjustRightInd w:val="0"/>
      <w:ind w:firstLine="1134"/>
      <w:jc w:val="both"/>
      <w:textAlignment w:val="baseline"/>
    </w:pPr>
    <w:rPr>
      <w:sz w:val="28"/>
      <w:szCs w:val="20"/>
    </w:rPr>
  </w:style>
  <w:style w:type="paragraph" w:styleId="ad">
    <w:name w:val="Balloon Text"/>
    <w:basedOn w:val="a"/>
    <w:link w:val="ae"/>
    <w:semiHidden/>
    <w:rsid w:val="005D2CE8"/>
    <w:rPr>
      <w:rFonts w:ascii="Tahoma" w:hAnsi="Tahoma" w:cs="Tahoma"/>
      <w:sz w:val="16"/>
      <w:szCs w:val="16"/>
    </w:rPr>
  </w:style>
  <w:style w:type="character" w:customStyle="1" w:styleId="ae">
    <w:name w:val="Текст выноски Знак"/>
    <w:basedOn w:val="a0"/>
    <w:link w:val="ad"/>
    <w:semiHidden/>
    <w:rsid w:val="005D2CE8"/>
    <w:rPr>
      <w:rFonts w:ascii="Tahoma" w:eastAsia="Times New Roman" w:hAnsi="Tahoma" w:cs="Tahoma"/>
      <w:sz w:val="16"/>
      <w:szCs w:val="16"/>
      <w:lang w:eastAsia="ru-RU"/>
    </w:rPr>
  </w:style>
  <w:style w:type="paragraph" w:customStyle="1" w:styleId="af">
    <w:name w:val="Ориентир"/>
    <w:basedOn w:val="a"/>
    <w:rsid w:val="005D2CE8"/>
    <w:pPr>
      <w:ind w:firstLine="709"/>
      <w:jc w:val="both"/>
    </w:pPr>
    <w:rPr>
      <w:rFonts w:cs="Arial"/>
      <w:sz w:val="20"/>
      <w:szCs w:val="20"/>
    </w:rPr>
  </w:style>
  <w:style w:type="paragraph" w:styleId="af0">
    <w:name w:val="header"/>
    <w:basedOn w:val="a"/>
    <w:link w:val="af1"/>
    <w:rsid w:val="005D2CE8"/>
    <w:pPr>
      <w:tabs>
        <w:tab w:val="center" w:pos="4677"/>
        <w:tab w:val="right" w:pos="9355"/>
      </w:tabs>
    </w:pPr>
  </w:style>
  <w:style w:type="character" w:customStyle="1" w:styleId="af1">
    <w:name w:val="Верхний колонтитул Знак"/>
    <w:basedOn w:val="a0"/>
    <w:link w:val="af0"/>
    <w:rsid w:val="005D2CE8"/>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CE8"/>
    <w:pPr>
      <w:spacing w:before="100" w:beforeAutospacing="1" w:after="100" w:afterAutospacing="1"/>
    </w:pPr>
    <w:rPr>
      <w:rFonts w:ascii="Tahoma" w:hAnsi="Tahoma"/>
      <w:sz w:val="20"/>
      <w:szCs w:val="20"/>
      <w:lang w:val="en-US" w:eastAsia="en-US"/>
    </w:rPr>
  </w:style>
  <w:style w:type="paragraph" w:customStyle="1" w:styleId="ConsPlusCell">
    <w:name w:val="ConsPlusCell"/>
    <w:rsid w:val="005D2C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D2C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5D2CE8"/>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5D2CE8"/>
  </w:style>
  <w:style w:type="paragraph" w:customStyle="1" w:styleId="ConsPlusNonformat">
    <w:name w:val="ConsPlusNonformat"/>
    <w:rsid w:val="005D2C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qFormat/>
    <w:rsid w:val="005D2CE8"/>
    <w:pPr>
      <w:spacing w:after="160" w:line="259" w:lineRule="auto"/>
      <w:ind w:left="720"/>
      <w:contextualSpacing/>
    </w:pPr>
    <w:rPr>
      <w:rFonts w:ascii="Calibri" w:eastAsia="Calibri" w:hAnsi="Calibri"/>
      <w:sz w:val="22"/>
      <w:szCs w:val="22"/>
      <w:lang w:eastAsia="en-US"/>
    </w:rPr>
  </w:style>
  <w:style w:type="character" w:customStyle="1" w:styleId="FontStyle21">
    <w:name w:val="Font Style21"/>
    <w:uiPriority w:val="99"/>
    <w:rsid w:val="00B56719"/>
    <w:rPr>
      <w:rFonts w:ascii="Times New Roman" w:hAnsi="Times New Roman" w:cs="Times New Roman"/>
      <w:spacing w:val="10"/>
      <w:sz w:val="24"/>
      <w:szCs w:val="24"/>
    </w:rPr>
  </w:style>
  <w:style w:type="paragraph" w:customStyle="1" w:styleId="12">
    <w:name w:val="Без интервала1"/>
    <w:rsid w:val="00F01BEB"/>
    <w:pPr>
      <w:spacing w:after="0" w:line="240" w:lineRule="auto"/>
    </w:pPr>
    <w:rPr>
      <w:rFonts w:ascii="Calibri" w:eastAsia="Times New Roman" w:hAnsi="Calibri" w:cs="Times New Roman"/>
      <w:lang w:eastAsia="ru-RU"/>
    </w:rPr>
  </w:style>
  <w:style w:type="character" w:styleId="af3">
    <w:name w:val="Hyperlink"/>
    <w:rsid w:val="00F01BEB"/>
    <w:rPr>
      <w:color w:val="000000"/>
      <w:u w:val="single"/>
    </w:rPr>
  </w:style>
  <w:style w:type="paragraph" w:styleId="af4">
    <w:name w:val="No Spacing"/>
    <w:uiPriority w:val="1"/>
    <w:qFormat/>
    <w:rsid w:val="00B94906"/>
    <w:pPr>
      <w:spacing w:after="0" w:line="240" w:lineRule="auto"/>
    </w:pPr>
    <w:rPr>
      <w:rFonts w:ascii="Calibri" w:eastAsia="Calibri" w:hAnsi="Calibri" w:cs="Times New Roman"/>
    </w:rPr>
  </w:style>
  <w:style w:type="character" w:customStyle="1" w:styleId="c1">
    <w:name w:val="c1"/>
    <w:basedOn w:val="a0"/>
    <w:rsid w:val="00ED1063"/>
  </w:style>
  <w:style w:type="paragraph" w:styleId="af5">
    <w:name w:val="Normal (Web)"/>
    <w:basedOn w:val="a"/>
    <w:uiPriority w:val="99"/>
    <w:unhideWhenUsed/>
    <w:rsid w:val="00392542"/>
    <w:pPr>
      <w:spacing w:before="100" w:beforeAutospacing="1" w:after="100" w:afterAutospacing="1"/>
    </w:pPr>
  </w:style>
  <w:style w:type="paragraph" w:customStyle="1" w:styleId="23">
    <w:name w:val="Абзац списка2"/>
    <w:basedOn w:val="a"/>
    <w:rsid w:val="00E93E03"/>
    <w:pPr>
      <w:spacing w:after="200" w:line="276" w:lineRule="auto"/>
      <w:ind w:left="720"/>
      <w:contextualSpacing/>
    </w:pPr>
    <w:rPr>
      <w:rFonts w:ascii="Calibri" w:hAnsi="Calibri"/>
      <w:sz w:val="22"/>
      <w:szCs w:val="22"/>
      <w:lang w:eastAsia="en-US"/>
    </w:rPr>
  </w:style>
  <w:style w:type="paragraph" w:customStyle="1" w:styleId="font8">
    <w:name w:val="font_8"/>
    <w:basedOn w:val="a"/>
    <w:rsid w:val="00C05F44"/>
    <w:pPr>
      <w:spacing w:before="100" w:beforeAutospacing="1" w:after="100" w:afterAutospacing="1"/>
    </w:pPr>
  </w:style>
  <w:style w:type="table" w:customStyle="1" w:styleId="13">
    <w:name w:val="Сетка таблицы1"/>
    <w:basedOn w:val="a1"/>
    <w:next w:val="a7"/>
    <w:rsid w:val="00FE24A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7"/>
    <w:rsid w:val="00FE24A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7"/>
    <w:rsid w:val="00FE24A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7"/>
    <w:rsid w:val="00E539F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7"/>
    <w:rsid w:val="00D1693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Sample"/>
    <w:basedOn w:val="a0"/>
    <w:rsid w:val="00835BE8"/>
    <w:rPr>
      <w:rFonts w:ascii="Courier New" w:hAnsi="Courier New" w:cs="Courier New"/>
    </w:rPr>
  </w:style>
  <w:style w:type="paragraph" w:customStyle="1" w:styleId="font7">
    <w:name w:val="font_7"/>
    <w:basedOn w:val="a"/>
    <w:rsid w:val="00226215"/>
    <w:pPr>
      <w:spacing w:before="100" w:beforeAutospacing="1" w:after="100" w:afterAutospacing="1"/>
    </w:pPr>
  </w:style>
  <w:style w:type="paragraph" w:customStyle="1" w:styleId="ConsPlusNormal">
    <w:name w:val="ConsPlusNormal"/>
    <w:rsid w:val="009752D5"/>
    <w:pPr>
      <w:autoSpaceDE w:val="0"/>
      <w:autoSpaceDN w:val="0"/>
      <w:adjustRightInd w:val="0"/>
      <w:spacing w:after="0" w:line="240" w:lineRule="auto"/>
      <w:ind w:firstLine="720"/>
    </w:pPr>
    <w:rPr>
      <w:rFonts w:ascii="Arial" w:eastAsia="Calibri" w:hAnsi="Arial" w:cs="Arial"/>
      <w:sz w:val="20"/>
      <w:szCs w:val="20"/>
    </w:rPr>
  </w:style>
  <w:style w:type="table" w:customStyle="1" w:styleId="51">
    <w:name w:val="Сетка таблицы5"/>
    <w:basedOn w:val="a1"/>
    <w:next w:val="a7"/>
    <w:uiPriority w:val="59"/>
    <w:rsid w:val="00600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7027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8843">
      <w:bodyDiv w:val="1"/>
      <w:marLeft w:val="0"/>
      <w:marRight w:val="0"/>
      <w:marTop w:val="0"/>
      <w:marBottom w:val="0"/>
      <w:divBdr>
        <w:top w:val="none" w:sz="0" w:space="0" w:color="auto"/>
        <w:left w:val="none" w:sz="0" w:space="0" w:color="auto"/>
        <w:bottom w:val="none" w:sz="0" w:space="0" w:color="auto"/>
        <w:right w:val="none" w:sz="0" w:space="0" w:color="auto"/>
      </w:divBdr>
    </w:div>
    <w:div w:id="655187527">
      <w:bodyDiv w:val="1"/>
      <w:marLeft w:val="0"/>
      <w:marRight w:val="0"/>
      <w:marTop w:val="0"/>
      <w:marBottom w:val="0"/>
      <w:divBdr>
        <w:top w:val="none" w:sz="0" w:space="0" w:color="auto"/>
        <w:left w:val="none" w:sz="0" w:space="0" w:color="auto"/>
        <w:bottom w:val="none" w:sz="0" w:space="0" w:color="auto"/>
        <w:right w:val="none" w:sz="0" w:space="0" w:color="auto"/>
      </w:divBdr>
    </w:div>
    <w:div w:id="966473772">
      <w:bodyDiv w:val="1"/>
      <w:marLeft w:val="0"/>
      <w:marRight w:val="0"/>
      <w:marTop w:val="0"/>
      <w:marBottom w:val="0"/>
      <w:divBdr>
        <w:top w:val="none" w:sz="0" w:space="0" w:color="auto"/>
        <w:left w:val="none" w:sz="0" w:space="0" w:color="auto"/>
        <w:bottom w:val="none" w:sz="0" w:space="0" w:color="auto"/>
        <w:right w:val="none" w:sz="0" w:space="0" w:color="auto"/>
      </w:divBdr>
    </w:div>
    <w:div w:id="1673336319">
      <w:bodyDiv w:val="1"/>
      <w:marLeft w:val="0"/>
      <w:marRight w:val="0"/>
      <w:marTop w:val="0"/>
      <w:marBottom w:val="0"/>
      <w:divBdr>
        <w:top w:val="none" w:sz="0" w:space="0" w:color="auto"/>
        <w:left w:val="none" w:sz="0" w:space="0" w:color="auto"/>
        <w:bottom w:val="none" w:sz="0" w:space="0" w:color="auto"/>
        <w:right w:val="none" w:sz="0" w:space="0" w:color="auto"/>
      </w:divBdr>
    </w:div>
    <w:div w:id="1987389448">
      <w:bodyDiv w:val="1"/>
      <w:marLeft w:val="0"/>
      <w:marRight w:val="0"/>
      <w:marTop w:val="0"/>
      <w:marBottom w:val="0"/>
      <w:divBdr>
        <w:top w:val="none" w:sz="0" w:space="0" w:color="auto"/>
        <w:left w:val="none" w:sz="0" w:space="0" w:color="auto"/>
        <w:bottom w:val="none" w:sz="0" w:space="0" w:color="auto"/>
        <w:right w:val="none" w:sz="0" w:space="0" w:color="auto"/>
      </w:divBdr>
    </w:div>
    <w:div w:id="2068992483">
      <w:bodyDiv w:val="1"/>
      <w:marLeft w:val="0"/>
      <w:marRight w:val="0"/>
      <w:marTop w:val="0"/>
      <w:marBottom w:val="0"/>
      <w:divBdr>
        <w:top w:val="none" w:sz="0" w:space="0" w:color="auto"/>
        <w:left w:val="none" w:sz="0" w:space="0" w:color="auto"/>
        <w:bottom w:val="none" w:sz="0" w:space="0" w:color="auto"/>
        <w:right w:val="none" w:sz="0" w:space="0" w:color="auto"/>
      </w:divBdr>
    </w:div>
    <w:div w:id="21170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kirovsport-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F422-AC42-49EF-9669-974E8CF7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32</Pages>
  <Words>10115</Words>
  <Characters>57662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91</cp:revision>
  <cp:lastPrinted>2016-10-19T10:50:00Z</cp:lastPrinted>
  <dcterms:created xsi:type="dcterms:W3CDTF">2014-10-30T12:59:00Z</dcterms:created>
  <dcterms:modified xsi:type="dcterms:W3CDTF">2016-10-20T09:14:00Z</dcterms:modified>
</cp:coreProperties>
</file>